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B6" w:rsidRDefault="002369B6" w:rsidP="00012471">
      <w:pPr>
        <w:jc w:val="center"/>
        <w:rPr>
          <w:b/>
        </w:rPr>
      </w:pPr>
      <w:r>
        <w:rPr>
          <w:b/>
        </w:rPr>
        <w:t xml:space="preserve">CL </w:t>
      </w:r>
      <w:r w:rsidR="00574B1C">
        <w:rPr>
          <w:b/>
        </w:rPr>
        <w:t>XI,</w:t>
      </w:r>
      <w:r>
        <w:rPr>
          <w:b/>
        </w:rPr>
        <w:t xml:space="preserve"> COM </w:t>
      </w:r>
      <w:r w:rsidR="00574B1C">
        <w:rPr>
          <w:b/>
        </w:rPr>
        <w:t>&amp; 2024</w:t>
      </w:r>
      <w:r>
        <w:rPr>
          <w:b/>
        </w:rPr>
        <w:t>-25</w:t>
      </w:r>
    </w:p>
    <w:p w:rsidR="002369B6" w:rsidRDefault="002369B6" w:rsidP="00F55E8C">
      <w:pPr>
        <w:rPr>
          <w:b/>
        </w:rPr>
      </w:pPr>
      <w:r>
        <w:rPr>
          <w:b/>
        </w:rPr>
        <w:t xml:space="preserve">LEGAL STUDIES </w:t>
      </w:r>
    </w:p>
    <w:p w:rsidR="00AC7C5C" w:rsidRDefault="002369B6" w:rsidP="002369B6">
      <w:pPr>
        <w:rPr>
          <w:b/>
        </w:rPr>
      </w:pPr>
      <w:r>
        <w:rPr>
          <w:b/>
        </w:rPr>
        <w:t xml:space="preserve">                                                ANNUAL PLANNER &amp; ACTIVITIES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629"/>
        <w:gridCol w:w="3323"/>
        <w:gridCol w:w="4408"/>
      </w:tblGrid>
      <w:tr w:rsidR="00995224" w:rsidTr="007B15F2"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224" w:rsidRDefault="00995224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3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224" w:rsidRDefault="007B15F2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UNIT/</w:t>
            </w:r>
            <w:r w:rsidR="00995224">
              <w:rPr>
                <w:b/>
              </w:rPr>
              <w:t>CHAPTER</w:t>
            </w:r>
          </w:p>
        </w:tc>
        <w:tc>
          <w:tcPr>
            <w:tcW w:w="4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224" w:rsidRDefault="00995224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</w:tr>
      <w:tr w:rsidR="00995224" w:rsidTr="007B15F2"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224" w:rsidRDefault="00995224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APRIL</w:t>
            </w:r>
          </w:p>
        </w:tc>
        <w:tc>
          <w:tcPr>
            <w:tcW w:w="3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C5C" w:rsidRDefault="007B15F2" w:rsidP="00AC7C5C">
            <w:r>
              <w:t>UNIT 1: INTRODUCTION TO POLITICAL INSTITUTIONS:</w:t>
            </w:r>
          </w:p>
          <w:p w:rsidR="007B15F2" w:rsidRDefault="007B15F2" w:rsidP="00AC7C5C">
            <w:r>
              <w:t>CH 1 Forms and Organs of Government.</w:t>
            </w:r>
          </w:p>
          <w:p w:rsidR="007B15F2" w:rsidRDefault="007B15F2" w:rsidP="00AC7C5C">
            <w:r>
              <w:t>Ch 2- Separation of Powers.</w:t>
            </w:r>
          </w:p>
        </w:tc>
        <w:tc>
          <w:tcPr>
            <w:tcW w:w="4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5F2" w:rsidRDefault="007B15F2" w:rsidP="007B15F2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Prepare an Assignment on:</w:t>
            </w:r>
          </w:p>
          <w:p w:rsidR="007B15F2" w:rsidRDefault="007B15F2" w:rsidP="007B1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r>
              <w:t xml:space="preserve">The critical analysis of </w:t>
            </w:r>
            <w:proofErr w:type="spellStart"/>
            <w:r>
              <w:t>Monarchial</w:t>
            </w:r>
            <w:proofErr w:type="spellEnd"/>
            <w:r>
              <w:t xml:space="preserve"> Form of Government.</w:t>
            </w:r>
          </w:p>
          <w:p w:rsidR="002500DC" w:rsidRDefault="007B15F2" w:rsidP="007B15F2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Prepare a report on the Basic Features of the Doctrine of Separation of Powers ads enunciated by Montesquieu.</w:t>
            </w:r>
          </w:p>
        </w:tc>
      </w:tr>
      <w:tr w:rsidR="00995224" w:rsidTr="007B15F2"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224" w:rsidRDefault="00995224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JUNE</w:t>
            </w:r>
          </w:p>
        </w:tc>
        <w:tc>
          <w:tcPr>
            <w:tcW w:w="3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081" w:rsidRDefault="00864081" w:rsidP="0024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Unit 2- BASIC FEATURES OF THE CONSTITUTION.</w:t>
            </w:r>
          </w:p>
          <w:p w:rsidR="00995224" w:rsidRDefault="00864081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 1- Salient Features of the CONSTITU</w:t>
            </w:r>
          </w:p>
        </w:tc>
        <w:tc>
          <w:tcPr>
            <w:tcW w:w="4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C0C" w:rsidRDefault="00864081" w:rsidP="001F38E6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Throw light on the Inter-relationship between Fundamental Rights and Directive Principles of State Policy with special reference to Ashok Kumar Thakur v. UOI</w:t>
            </w:r>
          </w:p>
        </w:tc>
      </w:tr>
      <w:tr w:rsidR="00995224" w:rsidTr="007B15F2"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224" w:rsidRDefault="00995224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JULY</w:t>
            </w:r>
          </w:p>
        </w:tc>
        <w:tc>
          <w:tcPr>
            <w:tcW w:w="3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081" w:rsidRDefault="00864081" w:rsidP="0024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UNIT 3- JURISPRUDENCE, NATURE AND SOURCES OF LAW:</w:t>
            </w:r>
          </w:p>
          <w:p w:rsidR="00864081" w:rsidRDefault="00864081" w:rsidP="0024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Ch 2- Classification of Laws. </w:t>
            </w:r>
          </w:p>
          <w:p w:rsidR="001F38E6" w:rsidRDefault="00864081" w:rsidP="0024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 3- So</w:t>
            </w:r>
            <w:r w:rsidR="001F38E6">
              <w:t>urces of Laws.</w:t>
            </w:r>
          </w:p>
          <w:p w:rsidR="00995224" w:rsidRDefault="00995224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95224" w:rsidRDefault="00995224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95224" w:rsidRDefault="00995224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95224" w:rsidRDefault="00995224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95224" w:rsidRDefault="00995224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95224" w:rsidRDefault="00995224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95224" w:rsidRDefault="00995224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224" w:rsidRDefault="001F38E6" w:rsidP="001F38E6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Discuss examples concerning law of obligations and Law of Torts from everyday life.</w:t>
            </w:r>
          </w:p>
          <w:p w:rsidR="001F38E6" w:rsidRDefault="001F38E6" w:rsidP="001F38E6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Prepare a report on:</w:t>
            </w:r>
          </w:p>
          <w:p w:rsidR="001F38E6" w:rsidRDefault="001F38E6" w:rsidP="001F38E6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Right to Education as the culmination of efforts made possible by judicial interpretations and Constitutional Amendments.</w:t>
            </w:r>
          </w:p>
          <w:p w:rsidR="00754F47" w:rsidRDefault="00754F47" w:rsidP="001F38E6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95224" w:rsidTr="007B15F2"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224" w:rsidRDefault="00995224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AUGUST</w:t>
            </w:r>
          </w:p>
        </w:tc>
        <w:tc>
          <w:tcPr>
            <w:tcW w:w="3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8E6" w:rsidRDefault="001F38E6" w:rsidP="001F3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UNIT 3- JURISPRUDENCE, NATURE AND SOURCES OF LAW:</w:t>
            </w:r>
          </w:p>
          <w:p w:rsidR="001F38E6" w:rsidRDefault="001F38E6" w:rsidP="001F3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 4- Law Reforms.</w:t>
            </w:r>
          </w:p>
          <w:p w:rsidR="009349ED" w:rsidRDefault="009349ED" w:rsidP="001F3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F38E6" w:rsidRDefault="001F38E6" w:rsidP="001F3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 5- Cyber Law, Safety and Security in India.</w:t>
            </w:r>
          </w:p>
          <w:p w:rsidR="001F38E6" w:rsidRDefault="001F38E6" w:rsidP="001F3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UNIT 4- JUDICIARY</w:t>
            </w:r>
          </w:p>
          <w:p w:rsidR="001F38E6" w:rsidRDefault="001F38E6" w:rsidP="001F3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(Models of Dispute Resolution &amp; System of Law)</w:t>
            </w:r>
          </w:p>
          <w:p w:rsidR="001F38E6" w:rsidRDefault="001F38E6" w:rsidP="001F3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C7C5C" w:rsidRDefault="00AC7C5C" w:rsidP="001F3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38CF" w:rsidRDefault="001F38E6" w:rsidP="001F38E6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Prepare an assignment on various types of Cyber Crimes and stick </w:t>
            </w:r>
            <w:r w:rsidR="009349ED">
              <w:t>re</w:t>
            </w:r>
            <w:r>
              <w:t>lated picture.</w:t>
            </w:r>
          </w:p>
          <w:p w:rsidR="009349ED" w:rsidRDefault="009349ED" w:rsidP="00934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349ED" w:rsidRDefault="009349ED" w:rsidP="00934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349ED" w:rsidRDefault="009349ED" w:rsidP="00934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349ED" w:rsidRDefault="009349ED" w:rsidP="00934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349ED" w:rsidRDefault="009349ED" w:rsidP="009349ED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is the Adversarial Model of Dispute resolution Beneficial.</w:t>
            </w:r>
          </w:p>
        </w:tc>
      </w:tr>
      <w:tr w:rsidR="00995224" w:rsidTr="007B15F2"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224" w:rsidRDefault="00995224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SEPTEMBER</w:t>
            </w:r>
          </w:p>
        </w:tc>
        <w:tc>
          <w:tcPr>
            <w:tcW w:w="3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C5C" w:rsidRDefault="00583012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Revision for Term 1</w:t>
            </w:r>
          </w:p>
        </w:tc>
        <w:tc>
          <w:tcPr>
            <w:tcW w:w="4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224" w:rsidRDefault="00995224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95224" w:rsidTr="007B15F2"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224" w:rsidRDefault="00995224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OCTOBER</w:t>
            </w:r>
          </w:p>
        </w:tc>
        <w:tc>
          <w:tcPr>
            <w:tcW w:w="3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3012" w:rsidRDefault="00583012" w:rsidP="0024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UNIT 5- INSTITUTIONAL FRAMEWORK </w:t>
            </w:r>
          </w:p>
          <w:p w:rsidR="00583012" w:rsidRDefault="00583012" w:rsidP="0024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Ch 1- Marriage &amp; Divorce </w:t>
            </w:r>
          </w:p>
          <w:p w:rsidR="002417CC" w:rsidRDefault="00583012" w:rsidP="0024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 2-Child Rights</w:t>
            </w:r>
          </w:p>
          <w:p w:rsidR="00AC7C5C" w:rsidRDefault="00AC7C5C" w:rsidP="0024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95224" w:rsidRDefault="00995224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38CF" w:rsidRDefault="002B38CF" w:rsidP="002B3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:rsidR="00995224" w:rsidRDefault="00583012" w:rsidP="00583012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Enlist the various legislation in India to Combat Violence against Women.</w:t>
            </w:r>
          </w:p>
          <w:p w:rsidR="00583012" w:rsidRDefault="00583012" w:rsidP="00583012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Prepare an assignment on Juvenile Justice.</w:t>
            </w:r>
          </w:p>
        </w:tc>
      </w:tr>
      <w:tr w:rsidR="00995224" w:rsidTr="007B15F2"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224" w:rsidRDefault="00995224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NOVEMBER</w:t>
            </w:r>
          </w:p>
        </w:tc>
        <w:tc>
          <w:tcPr>
            <w:tcW w:w="3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0DC" w:rsidRDefault="00D37FD2" w:rsidP="00241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UNIT 5 </w:t>
            </w:r>
            <w:proofErr w:type="spellStart"/>
            <w:r>
              <w:t>contd</w:t>
            </w:r>
            <w:proofErr w:type="spellEnd"/>
          </w:p>
          <w:p w:rsidR="00995224" w:rsidRDefault="00995224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95224" w:rsidRDefault="00995224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38CF" w:rsidRDefault="002B38CF" w:rsidP="00E91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95224" w:rsidTr="007B15F2"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224" w:rsidRDefault="00995224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DECEMBER</w:t>
            </w:r>
          </w:p>
        </w:tc>
        <w:tc>
          <w:tcPr>
            <w:tcW w:w="3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224" w:rsidRDefault="00D37FD2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REVISION</w:t>
            </w:r>
          </w:p>
        </w:tc>
        <w:tc>
          <w:tcPr>
            <w:tcW w:w="4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224" w:rsidRDefault="00995224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95224" w:rsidTr="007B15F2"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224" w:rsidRDefault="00995224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224" w:rsidRDefault="00995224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224" w:rsidRDefault="009C77FC" w:rsidP="00DD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Note: ANNUAL PROJECT AS PER THE CBSE SYLLABUS</w:t>
            </w:r>
          </w:p>
        </w:tc>
      </w:tr>
      <w:tr w:rsidR="00835380" w:rsidTr="007B15F2">
        <w:tc>
          <w:tcPr>
            <w:tcW w:w="1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380" w:rsidRDefault="00835380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380" w:rsidRDefault="00835380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380" w:rsidRDefault="00835380" w:rsidP="00DD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835380" w:rsidRPr="00835380" w:rsidRDefault="00835380" w:rsidP="00995224">
      <w:pPr>
        <w:rPr>
          <w:b/>
          <w:bCs/>
          <w:sz w:val="32"/>
          <w:szCs w:val="32"/>
        </w:rPr>
      </w:pPr>
      <w:r w:rsidRPr="00835380">
        <w:rPr>
          <w:b/>
          <w:bCs/>
          <w:sz w:val="32"/>
          <w:szCs w:val="32"/>
        </w:rPr>
        <w:t>Accountancy</w:t>
      </w:r>
    </w:p>
    <w:tbl>
      <w:tblPr>
        <w:tblpPr w:leftFromText="180" w:rightFromText="180" w:bottomFromText="160" w:vertAnchor="text" w:horzAnchor="margin" w:tblpXSpec="center" w:tblpY="-5986"/>
        <w:tblOverlap w:val="never"/>
        <w:tblW w:w="10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70"/>
        <w:gridCol w:w="3737"/>
        <w:gridCol w:w="5347"/>
      </w:tblGrid>
      <w:tr w:rsidR="004A6733" w:rsidRPr="00AC77D0" w:rsidTr="00574B1C">
        <w:trPr>
          <w:trHeight w:val="1150"/>
        </w:trPr>
        <w:tc>
          <w:tcPr>
            <w:tcW w:w="104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8140" w:type="dxa"/>
              <w:tblLayout w:type="fixed"/>
              <w:tblLook w:val="04A0"/>
            </w:tblPr>
            <w:tblGrid>
              <w:gridCol w:w="8140"/>
            </w:tblGrid>
            <w:tr w:rsidR="004A6733" w:rsidRPr="004756A1" w:rsidTr="00574B1C">
              <w:trPr>
                <w:trHeight w:val="486"/>
              </w:trPr>
              <w:tc>
                <w:tcPr>
                  <w:tcW w:w="81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6733" w:rsidRPr="004756A1" w:rsidRDefault="004A6733" w:rsidP="00574B1C">
                  <w:pPr>
                    <w:framePr w:hSpace="180" w:wrap="around" w:vAnchor="text" w:hAnchor="margin" w:xAlign="center" w:y="-5986"/>
                    <w:suppressOverlap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4756A1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lastRenderedPageBreak/>
                    <w:t>2024-2025 XI ACCOUNTANCY</w:t>
                  </w:r>
                  <w:r w:rsidRPr="004756A1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br/>
                  </w:r>
                  <w:r w:rsidRPr="004756A1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br/>
                    <w:t>MONTHLY DIVISION OF THE SYLLABUS 2024-2024-2025</w:t>
                  </w:r>
                </w:p>
              </w:tc>
            </w:tr>
            <w:tr w:rsidR="004A6733" w:rsidRPr="004756A1" w:rsidTr="00574B1C">
              <w:trPr>
                <w:trHeight w:val="486"/>
              </w:trPr>
              <w:tc>
                <w:tcPr>
                  <w:tcW w:w="81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A6733" w:rsidRPr="004756A1" w:rsidRDefault="004A6733" w:rsidP="00C85214">
                  <w:pPr>
                    <w:framePr w:hSpace="180" w:wrap="around" w:vAnchor="text" w:hAnchor="margin" w:xAlign="center" w:y="-5986"/>
                    <w:suppressOverlap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</w:p>
              </w:tc>
            </w:tr>
            <w:tr w:rsidR="004A6733" w:rsidRPr="004756A1" w:rsidTr="00574B1C">
              <w:trPr>
                <w:trHeight w:val="486"/>
              </w:trPr>
              <w:tc>
                <w:tcPr>
                  <w:tcW w:w="81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A6733" w:rsidRPr="004756A1" w:rsidRDefault="004A6733" w:rsidP="00C85214">
                  <w:pPr>
                    <w:framePr w:hSpace="180" w:wrap="around" w:vAnchor="text" w:hAnchor="margin" w:xAlign="center" w:y="-5986"/>
                    <w:suppressOverlap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</w:p>
              </w:tc>
            </w:tr>
          </w:tbl>
          <w:p w:rsidR="004A6733" w:rsidRPr="004756A1" w:rsidRDefault="004A6733" w:rsidP="00C8521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6733" w:rsidRPr="00AC77D0" w:rsidTr="00574B1C">
        <w:trPr>
          <w:trHeight w:val="175"/>
        </w:trPr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6733" w:rsidRPr="00AC77D0" w:rsidRDefault="004A6733" w:rsidP="00C852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7D0">
              <w:rPr>
                <w:rFonts w:ascii="Times New Roman" w:hAnsi="Times New Roman" w:cs="Times New Roman"/>
                <w:b/>
                <w:sz w:val="18"/>
                <w:szCs w:val="18"/>
              </w:rPr>
              <w:t>MONTH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6733" w:rsidRPr="00AC77D0" w:rsidRDefault="004A6733" w:rsidP="00C852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7D0">
              <w:rPr>
                <w:rFonts w:ascii="Times New Roman" w:hAnsi="Times New Roman" w:cs="Times New Roman"/>
                <w:b/>
                <w:sz w:val="18"/>
                <w:szCs w:val="18"/>
              </w:rPr>
              <w:t>CHAPTER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6733" w:rsidRPr="00AC77D0" w:rsidRDefault="004A6733" w:rsidP="00C852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7D0">
              <w:rPr>
                <w:rFonts w:ascii="Times New Roman" w:hAnsi="Times New Roman" w:cs="Times New Roman"/>
                <w:b/>
                <w:sz w:val="18"/>
                <w:szCs w:val="18"/>
              </w:rPr>
              <w:t>ACTIVITY</w:t>
            </w:r>
          </w:p>
        </w:tc>
      </w:tr>
      <w:tr w:rsidR="004A6733" w:rsidRPr="00AC77D0" w:rsidTr="00574B1C">
        <w:trPr>
          <w:trHeight w:val="554"/>
        </w:trPr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6733" w:rsidRPr="00AC77D0" w:rsidRDefault="004A6733" w:rsidP="00C852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7D0">
              <w:rPr>
                <w:rFonts w:ascii="Times New Roman" w:hAnsi="Times New Roman" w:cs="Times New Roman"/>
                <w:b/>
                <w:sz w:val="18"/>
                <w:szCs w:val="18"/>
              </w:rPr>
              <w:t>APRIL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W w:w="1855" w:type="dxa"/>
              <w:tblLayout w:type="fixed"/>
              <w:tblLook w:val="04A0"/>
            </w:tblPr>
            <w:tblGrid>
              <w:gridCol w:w="1855"/>
            </w:tblGrid>
            <w:tr w:rsidR="004A6733" w:rsidRPr="004756A1" w:rsidTr="00574B1C">
              <w:trPr>
                <w:trHeight w:val="486"/>
              </w:trPr>
              <w:tc>
                <w:tcPr>
                  <w:tcW w:w="185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6733" w:rsidRPr="004756A1" w:rsidRDefault="004A6733" w:rsidP="00C85214">
                  <w:pPr>
                    <w:framePr w:hSpace="180" w:wrap="around" w:vAnchor="text" w:hAnchor="margin" w:xAlign="center" w:y="-5986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756A1">
                    <w:rPr>
                      <w:rFonts w:ascii="Calibri" w:eastAsia="Times New Roman" w:hAnsi="Calibri" w:cs="Calibri"/>
                      <w:color w:val="000000"/>
                    </w:rPr>
                    <w:t>Introduction of Accountancy</w:t>
                  </w:r>
                  <w:r w:rsidRPr="004756A1">
                    <w:rPr>
                      <w:rFonts w:ascii="Calibri" w:eastAsia="Times New Roman" w:hAnsi="Calibri" w:cs="Calibri"/>
                      <w:color w:val="000000"/>
                    </w:rPr>
                    <w:br/>
                    <w:t>Basic Terminology Of  ACCOUNTS</w:t>
                  </w:r>
                  <w:r w:rsidRPr="004756A1">
                    <w:rPr>
                      <w:rFonts w:ascii="Calibri" w:eastAsia="Times New Roman" w:hAnsi="Calibri" w:cs="Calibri"/>
                      <w:color w:val="000000"/>
                    </w:rPr>
                    <w:br/>
                    <w:t xml:space="preserve">Rules of Accounting </w:t>
                  </w:r>
                  <w:r w:rsidRPr="004756A1">
                    <w:rPr>
                      <w:rFonts w:ascii="Calibri" w:eastAsia="Times New Roman" w:hAnsi="Calibri" w:cs="Calibri"/>
                      <w:color w:val="000000"/>
                    </w:rPr>
                    <w:br/>
                    <w:t>accounting equation</w:t>
                  </w:r>
                </w:p>
              </w:tc>
            </w:tr>
            <w:tr w:rsidR="004A6733" w:rsidRPr="004756A1" w:rsidTr="00574B1C">
              <w:trPr>
                <w:trHeight w:val="486"/>
              </w:trPr>
              <w:tc>
                <w:tcPr>
                  <w:tcW w:w="185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A6733" w:rsidRPr="004756A1" w:rsidRDefault="004A6733" w:rsidP="00C85214">
                  <w:pPr>
                    <w:framePr w:hSpace="180" w:wrap="around" w:vAnchor="text" w:hAnchor="margin" w:xAlign="center" w:y="-5986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4A6733" w:rsidRPr="00AC77D0" w:rsidRDefault="004A6733" w:rsidP="00C85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6733" w:rsidRDefault="004A6733" w:rsidP="00C852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Pass 15 Accounting  equation entries along with Balance sheet</w:t>
            </w:r>
          </w:p>
          <w:p w:rsidR="004A6733" w:rsidRPr="00AC77D0" w:rsidRDefault="004A6733" w:rsidP="00C85214">
            <w:pPr>
              <w:widowControl w:val="0"/>
              <w:ind w:left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733" w:rsidRPr="00AC77D0" w:rsidTr="00574B1C">
        <w:trPr>
          <w:trHeight w:val="1455"/>
        </w:trPr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6733" w:rsidRPr="00AC77D0" w:rsidRDefault="004A6733" w:rsidP="00C852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7D0">
              <w:rPr>
                <w:rFonts w:ascii="Times New Roman" w:hAnsi="Times New Roman" w:cs="Times New Roman"/>
                <w:b/>
                <w:sz w:val="18"/>
                <w:szCs w:val="18"/>
              </w:rPr>
              <w:t>JUNE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3547" w:type="dxa"/>
              <w:tblLayout w:type="fixed"/>
              <w:tblLook w:val="04A0"/>
            </w:tblPr>
            <w:tblGrid>
              <w:gridCol w:w="3547"/>
            </w:tblGrid>
            <w:tr w:rsidR="004A6733" w:rsidRPr="004756A1" w:rsidTr="00574B1C">
              <w:trPr>
                <w:trHeight w:val="486"/>
              </w:trPr>
              <w:tc>
                <w:tcPr>
                  <w:tcW w:w="354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6733" w:rsidRPr="004756A1" w:rsidRDefault="004A6733" w:rsidP="00C85214">
                  <w:pPr>
                    <w:framePr w:hSpace="180" w:wrap="around" w:vAnchor="text" w:hAnchor="margin" w:xAlign="center" w:y="-5986"/>
                    <w:suppressOverlap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ACCOUNTING</w:t>
                  </w:r>
                  <w:r w:rsidRPr="004756A1">
                    <w:rPr>
                      <w:rFonts w:ascii="Calibri" w:eastAsia="Times New Roman" w:hAnsi="Calibri" w:cs="Calibri"/>
                      <w:color w:val="000000"/>
                    </w:rPr>
                    <w:t xml:space="preserve">EQUATION </w:t>
                  </w:r>
                  <w:r w:rsidRPr="004756A1">
                    <w:rPr>
                      <w:rFonts w:ascii="Calibri" w:eastAsia="Times New Roman" w:hAnsi="Calibri" w:cs="Calibri"/>
                      <w:color w:val="000000"/>
                    </w:rPr>
                    <w:br/>
                    <w:t xml:space="preserve">JOURNAL </w:t>
                  </w:r>
                  <w:r w:rsidRPr="004756A1">
                    <w:rPr>
                      <w:rFonts w:ascii="Calibri" w:eastAsia="Times New Roman" w:hAnsi="Calibri" w:cs="Calibri"/>
                      <w:color w:val="000000"/>
                    </w:rPr>
                    <w:br/>
                    <w:t>LEDGER</w:t>
                  </w:r>
                </w:p>
              </w:tc>
            </w:tr>
            <w:tr w:rsidR="004A6733" w:rsidRPr="004756A1" w:rsidTr="00574B1C">
              <w:trPr>
                <w:trHeight w:val="663"/>
              </w:trPr>
              <w:tc>
                <w:tcPr>
                  <w:tcW w:w="354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A6733" w:rsidRPr="004756A1" w:rsidRDefault="004A6733" w:rsidP="00C85214">
                  <w:pPr>
                    <w:framePr w:hSpace="180" w:wrap="around" w:vAnchor="text" w:hAnchor="margin" w:xAlign="center" w:y="-5986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4A6733" w:rsidRPr="00AC77D0" w:rsidRDefault="004A6733" w:rsidP="00C8521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733" w:rsidRDefault="004A6733" w:rsidP="00C85214">
            <w:pPr>
              <w:widowControl w:val="0"/>
              <w:ind w:left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6733" w:rsidRPr="004756A1" w:rsidRDefault="004A6733" w:rsidP="00C85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6733" w:rsidRPr="004756A1" w:rsidRDefault="004A6733" w:rsidP="00C85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6733" w:rsidRDefault="004A6733" w:rsidP="00C85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6733" w:rsidRDefault="004A6733" w:rsidP="00C85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6733" w:rsidRPr="004756A1" w:rsidRDefault="004A6733" w:rsidP="00C85214">
            <w:pPr>
              <w:tabs>
                <w:tab w:val="left" w:pos="57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5036" w:type="dxa"/>
              <w:tblLayout w:type="fixed"/>
              <w:tblLook w:val="04A0"/>
            </w:tblPr>
            <w:tblGrid>
              <w:gridCol w:w="5036"/>
            </w:tblGrid>
            <w:tr w:rsidR="004A6733" w:rsidRPr="004756A1" w:rsidTr="00574B1C">
              <w:trPr>
                <w:trHeight w:val="486"/>
              </w:trPr>
              <w:tc>
                <w:tcPr>
                  <w:tcW w:w="50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6733" w:rsidRPr="004756A1" w:rsidRDefault="004A6733" w:rsidP="00C85214">
                  <w:pPr>
                    <w:framePr w:hSpace="180" w:wrap="around" w:vAnchor="text" w:hAnchor="margin" w:xAlign="center" w:y="-5986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Pass 15 Accounting  e</w:t>
                  </w:r>
                  <w:r w:rsidRPr="004756A1">
                    <w:rPr>
                      <w:rFonts w:ascii="Calibri" w:eastAsia="Times New Roman" w:hAnsi="Calibri" w:cs="Calibri"/>
                      <w:color w:val="000000"/>
                    </w:rPr>
                    <w:t>quation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entries along with </w:t>
                  </w:r>
                  <w:r w:rsidRPr="004756A1">
                    <w:rPr>
                      <w:rFonts w:ascii="Calibri" w:eastAsia="Times New Roman" w:hAnsi="Calibri" w:cs="Calibri"/>
                      <w:color w:val="000000"/>
                    </w:rPr>
                    <w:t>Balance sheet</w:t>
                  </w:r>
                </w:p>
              </w:tc>
            </w:tr>
            <w:tr w:rsidR="004A6733" w:rsidRPr="004756A1" w:rsidTr="00574B1C">
              <w:trPr>
                <w:trHeight w:val="486"/>
              </w:trPr>
              <w:tc>
                <w:tcPr>
                  <w:tcW w:w="503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A6733" w:rsidRPr="004756A1" w:rsidRDefault="004A6733" w:rsidP="00C85214">
                  <w:pPr>
                    <w:framePr w:hSpace="180" w:wrap="around" w:vAnchor="text" w:hAnchor="margin" w:xAlign="center" w:y="-5986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4A6733" w:rsidRPr="004756A1" w:rsidRDefault="004A6733" w:rsidP="00C85214">
            <w:pPr>
              <w:tabs>
                <w:tab w:val="left" w:pos="57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733" w:rsidRPr="00AC77D0" w:rsidTr="00574B1C">
        <w:trPr>
          <w:trHeight w:val="805"/>
        </w:trPr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6733" w:rsidRPr="00AC77D0" w:rsidRDefault="004A6733" w:rsidP="00C852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7D0">
              <w:rPr>
                <w:rFonts w:ascii="Times New Roman" w:hAnsi="Times New Roman" w:cs="Times New Roman"/>
                <w:b/>
                <w:sz w:val="18"/>
                <w:szCs w:val="18"/>
              </w:rPr>
              <w:t>JULY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6733" w:rsidRPr="00AC77D0" w:rsidRDefault="004A6733" w:rsidP="00C8521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3591" w:type="dxa"/>
              <w:tblLayout w:type="fixed"/>
              <w:tblLook w:val="04A0"/>
            </w:tblPr>
            <w:tblGrid>
              <w:gridCol w:w="3591"/>
            </w:tblGrid>
            <w:tr w:rsidR="004A6733" w:rsidRPr="004756A1" w:rsidTr="00574B1C">
              <w:trPr>
                <w:trHeight w:val="486"/>
              </w:trPr>
              <w:tc>
                <w:tcPr>
                  <w:tcW w:w="359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6733" w:rsidRPr="004756A1" w:rsidRDefault="004A6733" w:rsidP="00C85214">
                  <w:pPr>
                    <w:framePr w:hSpace="180" w:wrap="around" w:vAnchor="text" w:hAnchor="margin" w:xAlign="center" w:y="-5986"/>
                    <w:suppressOverlap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756A1">
                    <w:rPr>
                      <w:rFonts w:ascii="Calibri" w:eastAsia="Times New Roman" w:hAnsi="Calibri" w:cs="Calibri"/>
                      <w:color w:val="000000"/>
                    </w:rPr>
                    <w:t xml:space="preserve">Journal </w:t>
                  </w:r>
                  <w:r w:rsidRPr="004756A1">
                    <w:rPr>
                      <w:rFonts w:ascii="Calibri" w:eastAsia="Times New Roman" w:hAnsi="Calibri" w:cs="Calibri"/>
                      <w:color w:val="000000"/>
                    </w:rPr>
                    <w:br/>
                    <w:t>Ledger</w:t>
                  </w:r>
                </w:p>
              </w:tc>
            </w:tr>
            <w:tr w:rsidR="004A6733" w:rsidRPr="004756A1" w:rsidTr="00574B1C">
              <w:trPr>
                <w:trHeight w:val="486"/>
              </w:trPr>
              <w:tc>
                <w:tcPr>
                  <w:tcW w:w="359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A6733" w:rsidRPr="004756A1" w:rsidRDefault="004A6733" w:rsidP="00C85214">
                  <w:pPr>
                    <w:framePr w:hSpace="180" w:wrap="around" w:vAnchor="text" w:hAnchor="margin" w:xAlign="center" w:y="-5986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4A6733" w:rsidRPr="00AC77D0" w:rsidRDefault="004A6733" w:rsidP="00C8521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6733" w:rsidRPr="00AC77D0" w:rsidRDefault="004A6733" w:rsidP="00C8521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6733" w:rsidRPr="00AC77D0" w:rsidRDefault="004A6733" w:rsidP="00C85214">
            <w:pPr>
              <w:widowControl w:val="0"/>
              <w:ind w:left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7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tbl>
            <w:tblPr>
              <w:tblW w:w="4954" w:type="dxa"/>
              <w:tblLayout w:type="fixed"/>
              <w:tblLook w:val="04A0"/>
            </w:tblPr>
            <w:tblGrid>
              <w:gridCol w:w="4954"/>
            </w:tblGrid>
            <w:tr w:rsidR="004A6733" w:rsidRPr="004756A1" w:rsidTr="00574B1C">
              <w:trPr>
                <w:trHeight w:val="486"/>
              </w:trPr>
              <w:tc>
                <w:tcPr>
                  <w:tcW w:w="495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6733" w:rsidRPr="004756A1" w:rsidRDefault="004A6733" w:rsidP="00C85214">
                  <w:pPr>
                    <w:framePr w:hSpace="180" w:wrap="around" w:vAnchor="text" w:hAnchor="margin" w:xAlign="center" w:y="-5986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Pass 15 Journal entries and post them in </w:t>
                  </w:r>
                  <w:r w:rsidRPr="004756A1">
                    <w:rPr>
                      <w:rFonts w:ascii="Calibri" w:eastAsia="Times New Roman" w:hAnsi="Calibri" w:cs="Calibri"/>
                      <w:color w:val="000000"/>
                    </w:rPr>
                    <w:t>ledger</w:t>
                  </w:r>
                </w:p>
              </w:tc>
            </w:tr>
            <w:tr w:rsidR="004A6733" w:rsidRPr="004756A1" w:rsidTr="00574B1C">
              <w:trPr>
                <w:trHeight w:val="486"/>
              </w:trPr>
              <w:tc>
                <w:tcPr>
                  <w:tcW w:w="495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A6733" w:rsidRPr="004756A1" w:rsidRDefault="004A6733" w:rsidP="00C85214">
                  <w:pPr>
                    <w:framePr w:hSpace="180" w:wrap="around" w:vAnchor="text" w:hAnchor="margin" w:xAlign="center" w:y="-5986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4A6733" w:rsidRPr="00AC77D0" w:rsidRDefault="004A6733" w:rsidP="00C85214">
            <w:pPr>
              <w:widowControl w:val="0"/>
              <w:ind w:left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733" w:rsidTr="00574B1C">
        <w:trPr>
          <w:trHeight w:val="1903"/>
        </w:trPr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6733" w:rsidRPr="00AC77D0" w:rsidRDefault="004A6733" w:rsidP="00C852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7D0">
              <w:rPr>
                <w:rFonts w:ascii="Times New Roman" w:hAnsi="Times New Roman" w:cs="Times New Roman"/>
                <w:b/>
                <w:sz w:val="18"/>
                <w:szCs w:val="18"/>
              </w:rPr>
              <w:t>AUGUST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W w:w="3118" w:type="dxa"/>
              <w:tblLayout w:type="fixed"/>
              <w:tblLook w:val="04A0"/>
            </w:tblPr>
            <w:tblGrid>
              <w:gridCol w:w="3118"/>
            </w:tblGrid>
            <w:tr w:rsidR="004A6733" w:rsidRPr="004756A1" w:rsidTr="00574B1C">
              <w:trPr>
                <w:trHeight w:val="486"/>
              </w:trPr>
              <w:tc>
                <w:tcPr>
                  <w:tcW w:w="31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6733" w:rsidRPr="004756A1" w:rsidRDefault="004A6733" w:rsidP="00C85214">
                  <w:pPr>
                    <w:framePr w:hSpace="180" w:wrap="around" w:vAnchor="text" w:hAnchor="margin" w:xAlign="center" w:y="-5986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Trial balance </w:t>
                  </w:r>
                  <w:r w:rsidRPr="004756A1">
                    <w:rPr>
                      <w:rFonts w:ascii="Calibri" w:eastAsia="Times New Roman" w:hAnsi="Calibri" w:cs="Calibri"/>
                      <w:color w:val="000000"/>
                    </w:rPr>
                    <w:t>Cash Book</w:t>
                  </w:r>
                  <w:r w:rsidRPr="004756A1">
                    <w:rPr>
                      <w:rFonts w:ascii="Calibri" w:eastAsia="Times New Roman" w:hAnsi="Calibri" w:cs="Calibri"/>
                      <w:color w:val="000000"/>
                    </w:rPr>
                    <w:br/>
                    <w:t>Other Cash book</w:t>
                  </w:r>
                </w:p>
              </w:tc>
            </w:tr>
            <w:tr w:rsidR="004A6733" w:rsidRPr="004756A1" w:rsidTr="00574B1C">
              <w:trPr>
                <w:trHeight w:val="790"/>
              </w:trPr>
              <w:tc>
                <w:tcPr>
                  <w:tcW w:w="31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A6733" w:rsidRPr="004756A1" w:rsidRDefault="004A6733" w:rsidP="00C85214">
                  <w:pPr>
                    <w:framePr w:hSpace="180" w:wrap="around" w:vAnchor="text" w:hAnchor="margin" w:xAlign="center" w:y="-5986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4A6733" w:rsidRPr="00AC77D0" w:rsidRDefault="004A6733" w:rsidP="00C8521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6733" w:rsidRPr="00AC77D0" w:rsidRDefault="004A6733" w:rsidP="00C8521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6733" w:rsidRPr="00AC77D0" w:rsidRDefault="004A6733" w:rsidP="00C8521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6733" w:rsidRPr="00AC77D0" w:rsidRDefault="004A6733" w:rsidP="00C8521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W w:w="4757" w:type="dxa"/>
              <w:tblLayout w:type="fixed"/>
              <w:tblLook w:val="04A0"/>
            </w:tblPr>
            <w:tblGrid>
              <w:gridCol w:w="4757"/>
            </w:tblGrid>
            <w:tr w:rsidR="004A6733" w:rsidRPr="00BF01B2" w:rsidTr="00574B1C">
              <w:trPr>
                <w:trHeight w:val="486"/>
              </w:trPr>
              <w:tc>
                <w:tcPr>
                  <w:tcW w:w="475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6733" w:rsidRPr="00BF01B2" w:rsidRDefault="004A6733" w:rsidP="00C85214">
                  <w:pPr>
                    <w:framePr w:hSpace="180" w:wrap="around" w:vAnchor="text" w:hAnchor="margin" w:xAlign="center" w:y="-5986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F01B2">
                    <w:rPr>
                      <w:rFonts w:ascii="Calibri" w:eastAsia="Times New Roman" w:hAnsi="Calibri" w:cs="Calibri"/>
                      <w:color w:val="000000"/>
                    </w:rPr>
                    <w:t xml:space="preserve">Prepare company information </w:t>
                  </w:r>
                  <w:r w:rsidRPr="00BF01B2">
                    <w:rPr>
                      <w:rFonts w:ascii="Calibri" w:eastAsia="Times New Roman" w:hAnsi="Calibri" w:cs="Calibri"/>
                      <w:color w:val="000000"/>
                    </w:rPr>
                    <w:br/>
                    <w:t xml:space="preserve">Related to product and pass necessary </w:t>
                  </w:r>
                  <w:r w:rsidRPr="00BF01B2">
                    <w:rPr>
                      <w:rFonts w:ascii="Calibri" w:eastAsia="Times New Roman" w:hAnsi="Calibri" w:cs="Calibri"/>
                      <w:color w:val="000000"/>
                    </w:rPr>
                    <w:br/>
                    <w:t>Journal &amp; ledger</w:t>
                  </w:r>
                </w:p>
              </w:tc>
            </w:tr>
            <w:tr w:rsidR="004A6733" w:rsidRPr="00BF01B2" w:rsidTr="00574B1C">
              <w:trPr>
                <w:trHeight w:val="1547"/>
              </w:trPr>
              <w:tc>
                <w:tcPr>
                  <w:tcW w:w="475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A6733" w:rsidRPr="00BF01B2" w:rsidRDefault="004A6733" w:rsidP="00C85214">
                  <w:pPr>
                    <w:framePr w:hSpace="180" w:wrap="around" w:vAnchor="text" w:hAnchor="margin" w:xAlign="center" w:y="-5986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4A6733" w:rsidRPr="00AC77D0" w:rsidRDefault="004A6733" w:rsidP="00C8521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733" w:rsidTr="00574B1C">
        <w:trPr>
          <w:trHeight w:val="752"/>
        </w:trPr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6733" w:rsidRPr="00AC77D0" w:rsidRDefault="004A6733" w:rsidP="00C852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7D0">
              <w:rPr>
                <w:rFonts w:ascii="Times New Roman" w:hAnsi="Times New Roman" w:cs="Times New Roman"/>
                <w:b/>
                <w:sz w:val="18"/>
                <w:szCs w:val="18"/>
              </w:rPr>
              <w:t>SEPTEMBER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W w:w="2472" w:type="dxa"/>
              <w:tblLayout w:type="fixed"/>
              <w:tblLook w:val="04A0"/>
            </w:tblPr>
            <w:tblGrid>
              <w:gridCol w:w="2472"/>
            </w:tblGrid>
            <w:tr w:rsidR="004A6733" w:rsidRPr="004756A1" w:rsidTr="00574B1C">
              <w:trPr>
                <w:trHeight w:val="486"/>
              </w:trPr>
              <w:tc>
                <w:tcPr>
                  <w:tcW w:w="247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6733" w:rsidRPr="004756A1" w:rsidRDefault="004A6733" w:rsidP="00C85214">
                  <w:pPr>
                    <w:framePr w:hSpace="180" w:wrap="around" w:vAnchor="text" w:hAnchor="margin" w:xAlign="center" w:y="-5986"/>
                    <w:suppressOverlap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756A1">
                    <w:rPr>
                      <w:rFonts w:ascii="Calibri" w:eastAsia="Times New Roman" w:hAnsi="Calibri" w:cs="Calibri"/>
                      <w:color w:val="000000"/>
                    </w:rPr>
                    <w:t>Depreciation</w:t>
                  </w:r>
                </w:p>
              </w:tc>
            </w:tr>
            <w:tr w:rsidR="004A6733" w:rsidRPr="004756A1" w:rsidTr="00574B1C">
              <w:trPr>
                <w:trHeight w:val="486"/>
              </w:trPr>
              <w:tc>
                <w:tcPr>
                  <w:tcW w:w="247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A6733" w:rsidRPr="004756A1" w:rsidRDefault="004A6733" w:rsidP="00C85214">
                  <w:pPr>
                    <w:framePr w:hSpace="180" w:wrap="around" w:vAnchor="text" w:hAnchor="margin" w:xAlign="center" w:y="-5986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4A6733" w:rsidRPr="00AC77D0" w:rsidRDefault="004A6733" w:rsidP="00C8521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W w:w="5348" w:type="dxa"/>
              <w:tblLayout w:type="fixed"/>
              <w:tblLook w:val="04A0"/>
            </w:tblPr>
            <w:tblGrid>
              <w:gridCol w:w="5348"/>
            </w:tblGrid>
            <w:tr w:rsidR="004A6733" w:rsidRPr="00BF01B2" w:rsidTr="00574B1C">
              <w:trPr>
                <w:trHeight w:val="486"/>
              </w:trPr>
              <w:tc>
                <w:tcPr>
                  <w:tcW w:w="534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6733" w:rsidRPr="00BF01B2" w:rsidRDefault="004A6733" w:rsidP="00C85214">
                  <w:pPr>
                    <w:framePr w:hSpace="180" w:wrap="around" w:vAnchor="text" w:hAnchor="margin" w:xAlign="center" w:y="-5986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Solve a question related to  </w:t>
                  </w:r>
                  <w:r w:rsidRPr="00BF01B2">
                    <w:rPr>
                      <w:rFonts w:ascii="Calibri" w:eastAsia="Times New Roman" w:hAnsi="Calibri" w:cs="Calibri"/>
                      <w:color w:val="000000"/>
                    </w:rPr>
                    <w:t>Straight line method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And Diminishing  </w:t>
                  </w:r>
                  <w:r w:rsidRPr="00BF01B2">
                    <w:rPr>
                      <w:rFonts w:ascii="Calibri" w:eastAsia="Times New Roman" w:hAnsi="Calibri" w:cs="Calibri"/>
                      <w:color w:val="000000"/>
                    </w:rPr>
                    <w:t>Balance method</w:t>
                  </w:r>
                </w:p>
              </w:tc>
            </w:tr>
            <w:tr w:rsidR="004A6733" w:rsidRPr="00BF01B2" w:rsidTr="00574B1C">
              <w:trPr>
                <w:trHeight w:val="766"/>
              </w:trPr>
              <w:tc>
                <w:tcPr>
                  <w:tcW w:w="53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A6733" w:rsidRPr="00BF01B2" w:rsidRDefault="004A6733" w:rsidP="00C85214">
                  <w:pPr>
                    <w:framePr w:hSpace="180" w:wrap="around" w:vAnchor="text" w:hAnchor="margin" w:xAlign="center" w:y="-5986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4A6733" w:rsidRPr="00AC77D0" w:rsidRDefault="004A6733" w:rsidP="00C8521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733" w:rsidTr="00574B1C">
        <w:trPr>
          <w:trHeight w:val="730"/>
        </w:trPr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6733" w:rsidRPr="00AC77D0" w:rsidRDefault="004A6733" w:rsidP="00C852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7D0">
              <w:rPr>
                <w:rFonts w:ascii="Times New Roman" w:hAnsi="Times New Roman" w:cs="Times New Roman"/>
                <w:b/>
                <w:sz w:val="18"/>
                <w:szCs w:val="18"/>
              </w:rPr>
              <w:t>OCTOBER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W w:w="3224" w:type="dxa"/>
              <w:tblLayout w:type="fixed"/>
              <w:tblLook w:val="04A0"/>
            </w:tblPr>
            <w:tblGrid>
              <w:gridCol w:w="3224"/>
            </w:tblGrid>
            <w:tr w:rsidR="004A6733" w:rsidRPr="004756A1" w:rsidTr="00574B1C">
              <w:trPr>
                <w:trHeight w:val="486"/>
              </w:trPr>
              <w:tc>
                <w:tcPr>
                  <w:tcW w:w="322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6733" w:rsidRPr="004756A1" w:rsidRDefault="004A6733" w:rsidP="00C85214">
                  <w:pPr>
                    <w:framePr w:hSpace="180" w:wrap="around" w:vAnchor="text" w:hAnchor="margin" w:xAlign="center" w:y="-5986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756A1">
                    <w:rPr>
                      <w:rFonts w:ascii="Calibri" w:eastAsia="Times New Roman" w:hAnsi="Calibri" w:cs="Calibri"/>
                      <w:color w:val="000000"/>
                    </w:rPr>
                    <w:t xml:space="preserve">Depreciation </w:t>
                  </w:r>
                  <w:r w:rsidRPr="004756A1">
                    <w:rPr>
                      <w:rFonts w:ascii="Calibri" w:eastAsia="Times New Roman" w:hAnsi="Calibri" w:cs="Calibri"/>
                      <w:color w:val="000000"/>
                    </w:rPr>
                    <w:br/>
                    <w:t>Rectification of errors</w:t>
                  </w:r>
                </w:p>
              </w:tc>
            </w:tr>
            <w:tr w:rsidR="004A6733" w:rsidRPr="004756A1" w:rsidTr="00574B1C">
              <w:trPr>
                <w:trHeight w:val="816"/>
              </w:trPr>
              <w:tc>
                <w:tcPr>
                  <w:tcW w:w="322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A6733" w:rsidRPr="004756A1" w:rsidRDefault="004A6733" w:rsidP="00C85214">
                  <w:pPr>
                    <w:framePr w:hSpace="180" w:wrap="around" w:vAnchor="text" w:hAnchor="margin" w:xAlign="center" w:y="-5986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4A6733" w:rsidRPr="00AC77D0" w:rsidRDefault="004A6733" w:rsidP="00C8521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W w:w="3691" w:type="dxa"/>
              <w:tblLayout w:type="fixed"/>
              <w:tblLook w:val="04A0"/>
            </w:tblPr>
            <w:tblGrid>
              <w:gridCol w:w="3691"/>
            </w:tblGrid>
            <w:tr w:rsidR="004A6733" w:rsidRPr="00F51F61" w:rsidTr="00574B1C">
              <w:trPr>
                <w:trHeight w:val="486"/>
              </w:trPr>
              <w:tc>
                <w:tcPr>
                  <w:tcW w:w="369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6733" w:rsidRPr="00F51F61" w:rsidRDefault="004A6733" w:rsidP="00C85214">
                  <w:pPr>
                    <w:framePr w:hSpace="180" w:wrap="around" w:vAnchor="text" w:hAnchor="margin" w:xAlign="center" w:y="-5986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Solve 10 questions   </w:t>
                  </w:r>
                  <w:r w:rsidRPr="00F51F61">
                    <w:rPr>
                      <w:rFonts w:ascii="Calibri" w:eastAsia="Times New Roman" w:hAnsi="Calibri" w:cs="Calibri"/>
                      <w:color w:val="000000"/>
                    </w:rPr>
                    <w:t>Of BRS</w:t>
                  </w:r>
                </w:p>
              </w:tc>
            </w:tr>
            <w:tr w:rsidR="004A6733" w:rsidRPr="00F51F61" w:rsidTr="00574B1C">
              <w:trPr>
                <w:trHeight w:val="816"/>
              </w:trPr>
              <w:tc>
                <w:tcPr>
                  <w:tcW w:w="369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A6733" w:rsidRPr="00F51F61" w:rsidRDefault="004A6733" w:rsidP="00C85214">
                  <w:pPr>
                    <w:framePr w:hSpace="180" w:wrap="around" w:vAnchor="text" w:hAnchor="margin" w:xAlign="center" w:y="-5986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4A6733" w:rsidRPr="00AC77D0" w:rsidRDefault="004A6733" w:rsidP="00C8521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733" w:rsidRPr="00AC77D0" w:rsidTr="00574B1C">
        <w:trPr>
          <w:trHeight w:val="554"/>
        </w:trPr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6733" w:rsidRPr="00AC77D0" w:rsidRDefault="004A6733" w:rsidP="00C852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7D0">
              <w:rPr>
                <w:rFonts w:ascii="Times New Roman" w:hAnsi="Times New Roman" w:cs="Times New Roman"/>
                <w:b/>
                <w:sz w:val="18"/>
                <w:szCs w:val="18"/>
              </w:rPr>
              <w:t>NOVEMBER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3224" w:type="dxa"/>
              <w:tblLayout w:type="fixed"/>
              <w:tblLook w:val="04A0"/>
            </w:tblPr>
            <w:tblGrid>
              <w:gridCol w:w="3224"/>
            </w:tblGrid>
            <w:tr w:rsidR="004A6733" w:rsidRPr="004756A1" w:rsidTr="00574B1C">
              <w:trPr>
                <w:trHeight w:val="486"/>
              </w:trPr>
              <w:tc>
                <w:tcPr>
                  <w:tcW w:w="322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6733" w:rsidRPr="004756A1" w:rsidRDefault="004A6733" w:rsidP="00C85214">
                  <w:pPr>
                    <w:framePr w:hSpace="180" w:wrap="around" w:vAnchor="text" w:hAnchor="margin" w:xAlign="center" w:y="-5986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4756A1">
                    <w:rPr>
                      <w:rFonts w:ascii="Calibri" w:eastAsia="Times New Roman" w:hAnsi="Calibri" w:cs="Calibri"/>
                      <w:color w:val="000000"/>
                    </w:rPr>
                    <w:t xml:space="preserve">Rectification of errors </w:t>
                  </w:r>
                  <w:r w:rsidRPr="004756A1">
                    <w:rPr>
                      <w:rFonts w:ascii="Calibri" w:eastAsia="Times New Roman" w:hAnsi="Calibri" w:cs="Calibri"/>
                      <w:color w:val="000000"/>
                    </w:rPr>
                    <w:br/>
                    <w:t xml:space="preserve">Financial statement ( </w:t>
                  </w:r>
                  <w:proofErr w:type="spellStart"/>
                  <w:r w:rsidRPr="004756A1">
                    <w:rPr>
                      <w:rFonts w:ascii="Calibri" w:eastAsia="Times New Roman" w:hAnsi="Calibri" w:cs="Calibri"/>
                      <w:color w:val="000000"/>
                    </w:rPr>
                    <w:t>withoutadj</w:t>
                  </w:r>
                  <w:proofErr w:type="spellEnd"/>
                  <w:r w:rsidRPr="004756A1">
                    <w:rPr>
                      <w:rFonts w:ascii="Calibri" w:eastAsia="Times New Roman" w:hAnsi="Calibri" w:cs="Calibri"/>
                      <w:color w:val="000000"/>
                    </w:rPr>
                    <w:t>)</w:t>
                  </w:r>
                </w:p>
              </w:tc>
            </w:tr>
            <w:tr w:rsidR="004A6733" w:rsidRPr="004756A1" w:rsidTr="00574B1C">
              <w:trPr>
                <w:trHeight w:val="954"/>
              </w:trPr>
              <w:tc>
                <w:tcPr>
                  <w:tcW w:w="322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A6733" w:rsidRPr="004756A1" w:rsidRDefault="004A6733" w:rsidP="00C85214">
                  <w:pPr>
                    <w:framePr w:hSpace="180" w:wrap="around" w:vAnchor="text" w:hAnchor="margin" w:xAlign="center" w:y="-5986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4A6733" w:rsidRPr="00AC77D0" w:rsidRDefault="004A6733" w:rsidP="00C8521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W w:w="3691" w:type="dxa"/>
              <w:tblLayout w:type="fixed"/>
              <w:tblLook w:val="04A0"/>
            </w:tblPr>
            <w:tblGrid>
              <w:gridCol w:w="3691"/>
            </w:tblGrid>
            <w:tr w:rsidR="004A6733" w:rsidRPr="00F51F61" w:rsidTr="00574B1C">
              <w:trPr>
                <w:trHeight w:val="486"/>
              </w:trPr>
              <w:tc>
                <w:tcPr>
                  <w:tcW w:w="369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6733" w:rsidRPr="00F51F61" w:rsidRDefault="004A6733" w:rsidP="00C85214">
                  <w:pPr>
                    <w:framePr w:hSpace="180" w:wrap="around" w:vAnchor="text" w:hAnchor="margin" w:xAlign="center" w:y="-5986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Final examination </w:t>
                  </w:r>
                  <w:r w:rsidRPr="00F51F61">
                    <w:rPr>
                      <w:rFonts w:ascii="Calibri" w:eastAsia="Times New Roman" w:hAnsi="Calibri" w:cs="Calibri"/>
                      <w:color w:val="000000"/>
                    </w:rPr>
                    <w:t>project</w:t>
                  </w:r>
                </w:p>
              </w:tc>
            </w:tr>
            <w:tr w:rsidR="004A6733" w:rsidRPr="00F51F61" w:rsidTr="00574B1C">
              <w:trPr>
                <w:trHeight w:val="954"/>
              </w:trPr>
              <w:tc>
                <w:tcPr>
                  <w:tcW w:w="369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A6733" w:rsidRPr="00F51F61" w:rsidRDefault="004A6733" w:rsidP="00C85214">
                  <w:pPr>
                    <w:framePr w:hSpace="180" w:wrap="around" w:vAnchor="text" w:hAnchor="margin" w:xAlign="center" w:y="-5986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4A6733" w:rsidRPr="00AC77D0" w:rsidRDefault="004A6733" w:rsidP="00C8521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733" w:rsidRPr="00AC77D0" w:rsidTr="00574B1C">
        <w:trPr>
          <w:trHeight w:val="1697"/>
        </w:trPr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A6733" w:rsidRPr="00AC77D0" w:rsidRDefault="004A6733" w:rsidP="00C852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7D0">
              <w:rPr>
                <w:rFonts w:ascii="Times New Roman" w:hAnsi="Times New Roman" w:cs="Times New Roman"/>
                <w:b/>
                <w:sz w:val="18"/>
                <w:szCs w:val="18"/>
              </w:rPr>
              <w:t>DECEMBER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W w:w="3224" w:type="dxa"/>
              <w:tblLayout w:type="fixed"/>
              <w:tblLook w:val="04A0"/>
            </w:tblPr>
            <w:tblGrid>
              <w:gridCol w:w="3224"/>
            </w:tblGrid>
            <w:tr w:rsidR="004A6733" w:rsidRPr="004756A1" w:rsidTr="00574B1C">
              <w:trPr>
                <w:trHeight w:val="593"/>
              </w:trPr>
              <w:tc>
                <w:tcPr>
                  <w:tcW w:w="322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6733" w:rsidRPr="004756A1" w:rsidRDefault="004A6733" w:rsidP="00C85214">
                  <w:pPr>
                    <w:framePr w:hSpace="180" w:wrap="around" w:vAnchor="text" w:hAnchor="margin" w:xAlign="center" w:y="-5986"/>
                    <w:spacing w:after="240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Financial statement </w:t>
                  </w:r>
                  <w:r w:rsidRPr="004756A1">
                    <w:rPr>
                      <w:rFonts w:ascii="Calibri" w:eastAsia="Times New Roman" w:hAnsi="Calibri" w:cs="Calibri"/>
                      <w:color w:val="000000"/>
                    </w:rPr>
                    <w:t>In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complete Records </w:t>
                  </w:r>
                </w:p>
              </w:tc>
            </w:tr>
            <w:tr w:rsidR="004A6733" w:rsidRPr="004756A1" w:rsidTr="00574B1C">
              <w:trPr>
                <w:trHeight w:val="977"/>
              </w:trPr>
              <w:tc>
                <w:tcPr>
                  <w:tcW w:w="322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A6733" w:rsidRPr="004756A1" w:rsidRDefault="004A6733" w:rsidP="00C85214">
                  <w:pPr>
                    <w:framePr w:hSpace="180" w:wrap="around" w:vAnchor="text" w:hAnchor="margin" w:xAlign="center" w:y="-5986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4A6733" w:rsidRPr="00AC77D0" w:rsidRDefault="004A6733" w:rsidP="00C8521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W w:w="3691" w:type="dxa"/>
              <w:tblLayout w:type="fixed"/>
              <w:tblLook w:val="04A0"/>
            </w:tblPr>
            <w:tblGrid>
              <w:gridCol w:w="3691"/>
            </w:tblGrid>
            <w:tr w:rsidR="004A6733" w:rsidRPr="00F51F61" w:rsidTr="00574B1C">
              <w:trPr>
                <w:trHeight w:val="486"/>
              </w:trPr>
              <w:tc>
                <w:tcPr>
                  <w:tcW w:w="369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6733" w:rsidRPr="00F51F61" w:rsidRDefault="004A6733" w:rsidP="00C85214">
                  <w:pPr>
                    <w:framePr w:hSpace="180" w:wrap="around" w:vAnchor="text" w:hAnchor="margin" w:xAlign="center" w:y="-5986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F51F61">
                    <w:rPr>
                      <w:rFonts w:ascii="Calibri" w:eastAsia="Times New Roman" w:hAnsi="Calibri" w:cs="Calibri"/>
                      <w:color w:val="000000"/>
                    </w:rPr>
                    <w:t xml:space="preserve">Final examination </w:t>
                  </w:r>
                  <w:r w:rsidRPr="00F51F61">
                    <w:rPr>
                      <w:rFonts w:ascii="Calibri" w:eastAsia="Times New Roman" w:hAnsi="Calibri" w:cs="Calibri"/>
                      <w:color w:val="000000"/>
                    </w:rPr>
                    <w:br/>
                    <w:t xml:space="preserve"> project</w:t>
                  </w:r>
                </w:p>
              </w:tc>
            </w:tr>
            <w:tr w:rsidR="004A6733" w:rsidRPr="00F51F61" w:rsidTr="00574B1C">
              <w:trPr>
                <w:trHeight w:val="977"/>
              </w:trPr>
              <w:tc>
                <w:tcPr>
                  <w:tcW w:w="369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A6733" w:rsidRPr="00F51F61" w:rsidRDefault="004A6733" w:rsidP="00C85214">
                  <w:pPr>
                    <w:framePr w:hSpace="180" w:wrap="around" w:vAnchor="text" w:hAnchor="margin" w:xAlign="center" w:y="-5986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4A6733" w:rsidRPr="00AC77D0" w:rsidRDefault="004A6733" w:rsidP="00C8521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A6733" w:rsidRDefault="004A6733" w:rsidP="002F2EE1"/>
    <w:tbl>
      <w:tblPr>
        <w:tblpPr w:leftFromText="180" w:rightFromText="180" w:bottomFromText="160" w:vertAnchor="text" w:horzAnchor="margin" w:tblpXSpec="center" w:tblpY="-5986"/>
        <w:tblOverlap w:val="never"/>
        <w:tblW w:w="11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67"/>
        <w:gridCol w:w="4273"/>
        <w:gridCol w:w="6114"/>
      </w:tblGrid>
      <w:tr w:rsidR="00984CE5" w:rsidRPr="004756A1" w:rsidTr="00C85214">
        <w:trPr>
          <w:trHeight w:val="1064"/>
        </w:trPr>
        <w:tc>
          <w:tcPr>
            <w:tcW w:w="11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9308" w:type="dxa"/>
              <w:tblInd w:w="3" w:type="dxa"/>
              <w:tblLayout w:type="fixed"/>
              <w:tblLook w:val="04A0"/>
            </w:tblPr>
            <w:tblGrid>
              <w:gridCol w:w="9308"/>
            </w:tblGrid>
            <w:tr w:rsidR="00984CE5" w:rsidRPr="004756A1" w:rsidTr="00C85214">
              <w:trPr>
                <w:trHeight w:val="450"/>
              </w:trPr>
              <w:tc>
                <w:tcPr>
                  <w:tcW w:w="930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4CE5" w:rsidRPr="004756A1" w:rsidRDefault="00984CE5" w:rsidP="00C85214">
                  <w:pPr>
                    <w:framePr w:hSpace="180" w:wrap="around" w:vAnchor="text" w:hAnchor="margin" w:xAlign="center" w:y="-5986"/>
                    <w:suppressOverlap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  <w:r w:rsidRPr="004756A1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t xml:space="preserve">2024-2025 XI </w:t>
                  </w:r>
                  <w:r w:rsidR="0093321B" w:rsidRPr="0055186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Business Studies</w:t>
                  </w:r>
                  <w:r w:rsidRPr="0055186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br/>
                  </w:r>
                  <w:r w:rsidRPr="004756A1"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  <w:br/>
                    <w:t>MONTHLY DIVISION OF THE SYLLABUS 2024-2024-2025</w:t>
                  </w:r>
                </w:p>
              </w:tc>
            </w:tr>
            <w:tr w:rsidR="00984CE5" w:rsidRPr="004756A1" w:rsidTr="00C85214">
              <w:trPr>
                <w:trHeight w:val="450"/>
              </w:trPr>
              <w:tc>
                <w:tcPr>
                  <w:tcW w:w="930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4CE5" w:rsidRPr="004756A1" w:rsidRDefault="00984CE5" w:rsidP="00C85214">
                  <w:pPr>
                    <w:framePr w:hSpace="180" w:wrap="around" w:vAnchor="text" w:hAnchor="margin" w:xAlign="center" w:y="-5986"/>
                    <w:suppressOverlap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</w:p>
              </w:tc>
            </w:tr>
            <w:tr w:rsidR="00984CE5" w:rsidRPr="004756A1" w:rsidTr="00C85214">
              <w:trPr>
                <w:trHeight w:val="450"/>
              </w:trPr>
              <w:tc>
                <w:tcPr>
                  <w:tcW w:w="930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4CE5" w:rsidRPr="004756A1" w:rsidRDefault="00984CE5" w:rsidP="00C85214">
                  <w:pPr>
                    <w:framePr w:hSpace="180" w:wrap="around" w:vAnchor="text" w:hAnchor="margin" w:xAlign="center" w:y="-5986"/>
                    <w:suppressOverlap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u w:val="single"/>
                    </w:rPr>
                  </w:pPr>
                </w:p>
              </w:tc>
            </w:tr>
          </w:tbl>
          <w:p w:rsidR="00984CE5" w:rsidRPr="004756A1" w:rsidRDefault="00984CE5" w:rsidP="00C8521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4CE5" w:rsidRPr="00AC77D0" w:rsidTr="00C85214">
        <w:trPr>
          <w:trHeight w:val="162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4CE5" w:rsidRPr="00AC77D0" w:rsidRDefault="00984CE5" w:rsidP="00C852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7D0">
              <w:rPr>
                <w:rFonts w:ascii="Times New Roman" w:hAnsi="Times New Roman" w:cs="Times New Roman"/>
                <w:b/>
                <w:sz w:val="18"/>
                <w:szCs w:val="18"/>
              </w:rPr>
              <w:t>MONTH</w:t>
            </w:r>
          </w:p>
        </w:tc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4CE5" w:rsidRPr="00AC77D0" w:rsidRDefault="00984CE5" w:rsidP="00C852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7D0">
              <w:rPr>
                <w:rFonts w:ascii="Times New Roman" w:hAnsi="Times New Roman" w:cs="Times New Roman"/>
                <w:b/>
                <w:sz w:val="18"/>
                <w:szCs w:val="18"/>
              </w:rPr>
              <w:t>CHAPTER</w:t>
            </w: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4CE5" w:rsidRPr="00AC77D0" w:rsidRDefault="00984CE5" w:rsidP="00C852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7D0">
              <w:rPr>
                <w:rFonts w:ascii="Times New Roman" w:hAnsi="Times New Roman" w:cs="Times New Roman"/>
                <w:b/>
                <w:sz w:val="18"/>
                <w:szCs w:val="18"/>
              </w:rPr>
              <w:t>ACTIVITY</w:t>
            </w:r>
          </w:p>
        </w:tc>
      </w:tr>
      <w:tr w:rsidR="00984CE5" w:rsidRPr="00AC77D0" w:rsidTr="00C85214">
        <w:trPr>
          <w:trHeight w:val="513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4CE5" w:rsidRPr="00AC77D0" w:rsidRDefault="00984CE5" w:rsidP="00C852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7D0">
              <w:rPr>
                <w:rFonts w:ascii="Times New Roman" w:hAnsi="Times New Roman" w:cs="Times New Roman"/>
                <w:b/>
                <w:sz w:val="18"/>
                <w:szCs w:val="18"/>
              </w:rPr>
              <w:t>APRIL</w:t>
            </w:r>
          </w:p>
        </w:tc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2120" w:type="dxa"/>
              <w:tblLayout w:type="fixed"/>
              <w:tblLook w:val="04A0"/>
            </w:tblPr>
            <w:tblGrid>
              <w:gridCol w:w="2120"/>
            </w:tblGrid>
            <w:tr w:rsidR="00984CE5" w:rsidRPr="008C65B9" w:rsidTr="00C85214">
              <w:trPr>
                <w:trHeight w:val="450"/>
              </w:trPr>
              <w:tc>
                <w:tcPr>
                  <w:tcW w:w="21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4CE5" w:rsidRPr="008C65B9" w:rsidRDefault="00984CE5" w:rsidP="00C85214">
                  <w:pPr>
                    <w:framePr w:hSpace="180" w:wrap="around" w:vAnchor="text" w:hAnchor="margin" w:xAlign="center" w:y="-5986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C65B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APRIL Nature and SIGNIFICANCE OF BUSINESS </w:t>
                  </w:r>
                  <w:r w:rsidRPr="008C65B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br/>
                    <w:t>FORMS OF BUSINESS ORGANISATION</w:t>
                  </w:r>
                </w:p>
              </w:tc>
            </w:tr>
            <w:tr w:rsidR="00984CE5" w:rsidRPr="008C65B9" w:rsidTr="00C85214">
              <w:trPr>
                <w:trHeight w:val="1605"/>
              </w:trPr>
              <w:tc>
                <w:tcPr>
                  <w:tcW w:w="21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4CE5" w:rsidRPr="008C65B9" w:rsidRDefault="00984CE5" w:rsidP="00C85214">
                  <w:pPr>
                    <w:framePr w:hSpace="180" w:wrap="around" w:vAnchor="text" w:hAnchor="margin" w:xAlign="center" w:y="-5986"/>
                    <w:suppressOverlap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84CE5" w:rsidRPr="00AC77D0" w:rsidRDefault="00984CE5" w:rsidP="00C85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CE5" w:rsidRPr="00AC77D0" w:rsidRDefault="00984CE5" w:rsidP="00C85214">
            <w:pPr>
              <w:widowControl w:val="0"/>
              <w:ind w:left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Case base questions</w:t>
            </w:r>
          </w:p>
        </w:tc>
      </w:tr>
      <w:tr w:rsidR="00984CE5" w:rsidRPr="004756A1" w:rsidTr="00C85214">
        <w:trPr>
          <w:trHeight w:val="1347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4CE5" w:rsidRPr="00AC77D0" w:rsidRDefault="00984CE5" w:rsidP="00C852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7D0">
              <w:rPr>
                <w:rFonts w:ascii="Times New Roman" w:hAnsi="Times New Roman" w:cs="Times New Roman"/>
                <w:b/>
                <w:sz w:val="18"/>
                <w:szCs w:val="18"/>
              </w:rPr>
              <w:t>JUNE</w:t>
            </w:r>
          </w:p>
        </w:tc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2120" w:type="dxa"/>
              <w:tblLayout w:type="fixed"/>
              <w:tblLook w:val="04A0"/>
            </w:tblPr>
            <w:tblGrid>
              <w:gridCol w:w="2120"/>
            </w:tblGrid>
            <w:tr w:rsidR="00984CE5" w:rsidRPr="008C65B9" w:rsidTr="00C85214">
              <w:trPr>
                <w:trHeight w:val="450"/>
              </w:trPr>
              <w:tc>
                <w:tcPr>
                  <w:tcW w:w="21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4CE5" w:rsidRPr="008C65B9" w:rsidRDefault="00984CE5" w:rsidP="00C85214">
                  <w:pPr>
                    <w:framePr w:hSpace="180" w:wrap="around" w:vAnchor="text" w:hAnchor="margin" w:xAlign="center" w:y="-5986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C65B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FORMS OF BUSINESS ORGANISATION </w:t>
                  </w:r>
                  <w:r w:rsidRPr="008C65B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br/>
                    <w:t>public private partnershi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p</w:t>
                  </w:r>
                </w:p>
              </w:tc>
            </w:tr>
            <w:tr w:rsidR="00984CE5" w:rsidRPr="008C65B9" w:rsidTr="00C85214">
              <w:trPr>
                <w:trHeight w:val="1485"/>
              </w:trPr>
              <w:tc>
                <w:tcPr>
                  <w:tcW w:w="21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4CE5" w:rsidRPr="008C65B9" w:rsidRDefault="00984CE5" w:rsidP="00C85214">
                  <w:pPr>
                    <w:framePr w:hSpace="180" w:wrap="around" w:vAnchor="text" w:hAnchor="margin" w:xAlign="center" w:y="-5986"/>
                    <w:suppressOverlap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84CE5" w:rsidRPr="00AC77D0" w:rsidRDefault="00984CE5" w:rsidP="00C8521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CE5" w:rsidRPr="004756A1" w:rsidRDefault="00984CE5" w:rsidP="00C85214">
            <w:pPr>
              <w:tabs>
                <w:tab w:val="left" w:pos="57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Worksheet </w:t>
            </w:r>
          </w:p>
        </w:tc>
      </w:tr>
      <w:tr w:rsidR="00984CE5" w:rsidRPr="00AC77D0" w:rsidTr="00C85214">
        <w:trPr>
          <w:trHeight w:val="745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4CE5" w:rsidRPr="00AC77D0" w:rsidRDefault="00984CE5" w:rsidP="00C852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7D0">
              <w:rPr>
                <w:rFonts w:ascii="Times New Roman" w:hAnsi="Times New Roman" w:cs="Times New Roman"/>
                <w:b/>
                <w:sz w:val="18"/>
                <w:szCs w:val="18"/>
              </w:rPr>
              <w:t>JULY</w:t>
            </w:r>
          </w:p>
        </w:tc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2120" w:type="dxa"/>
              <w:tblLayout w:type="fixed"/>
              <w:tblLook w:val="04A0"/>
            </w:tblPr>
            <w:tblGrid>
              <w:gridCol w:w="2120"/>
            </w:tblGrid>
            <w:tr w:rsidR="00984CE5" w:rsidRPr="008C65B9" w:rsidTr="00C85214">
              <w:trPr>
                <w:trHeight w:val="450"/>
              </w:trPr>
              <w:tc>
                <w:tcPr>
                  <w:tcW w:w="21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84CE5" w:rsidRPr="008C65B9" w:rsidRDefault="00984CE5" w:rsidP="00C85214">
                  <w:pPr>
                    <w:framePr w:hSpace="180" w:wrap="around" w:vAnchor="text" w:hAnchor="margin" w:xAlign="center" w:y="-5986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C65B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Business services </w:t>
                  </w:r>
                </w:p>
              </w:tc>
            </w:tr>
            <w:tr w:rsidR="00984CE5" w:rsidRPr="008C65B9" w:rsidTr="00C85214">
              <w:trPr>
                <w:trHeight w:val="1020"/>
              </w:trPr>
              <w:tc>
                <w:tcPr>
                  <w:tcW w:w="21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4CE5" w:rsidRPr="008C65B9" w:rsidRDefault="00984CE5" w:rsidP="00C85214">
                  <w:pPr>
                    <w:framePr w:hSpace="180" w:wrap="around" w:vAnchor="text" w:hAnchor="margin" w:xAlign="center" w:y="-5986"/>
                    <w:suppressOverlap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84CE5" w:rsidRPr="00AC77D0" w:rsidRDefault="00984CE5" w:rsidP="00C8521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CE5" w:rsidRPr="00AC77D0" w:rsidRDefault="00984CE5" w:rsidP="00C85214">
            <w:pPr>
              <w:widowControl w:val="0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Half yearly project</w:t>
            </w:r>
          </w:p>
        </w:tc>
      </w:tr>
      <w:tr w:rsidR="00984CE5" w:rsidRPr="008C65B9" w:rsidTr="00C85214">
        <w:trPr>
          <w:trHeight w:val="1761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4CE5" w:rsidRPr="00AC77D0" w:rsidRDefault="00984CE5" w:rsidP="00C852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7D0">
              <w:rPr>
                <w:rFonts w:ascii="Times New Roman" w:hAnsi="Times New Roman" w:cs="Times New Roman"/>
                <w:b/>
                <w:sz w:val="18"/>
                <w:szCs w:val="18"/>
              </w:rPr>
              <w:t>AUGUST</w:t>
            </w:r>
          </w:p>
        </w:tc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2120" w:type="dxa"/>
              <w:tblLayout w:type="fixed"/>
              <w:tblLook w:val="04A0"/>
            </w:tblPr>
            <w:tblGrid>
              <w:gridCol w:w="2120"/>
            </w:tblGrid>
            <w:tr w:rsidR="00984CE5" w:rsidRPr="008C65B9" w:rsidTr="00C85214">
              <w:trPr>
                <w:trHeight w:val="521"/>
              </w:trPr>
              <w:tc>
                <w:tcPr>
                  <w:tcW w:w="21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4CE5" w:rsidRPr="008C65B9" w:rsidRDefault="00984CE5" w:rsidP="00C85214">
                  <w:pPr>
                    <w:framePr w:hSpace="180" w:wrap="around" w:vAnchor="text" w:hAnchor="margin" w:xAlign="center" w:y="-5986"/>
                    <w:spacing w:after="240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C65B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Emerging modes of business </w:t>
                  </w:r>
                  <w:r w:rsidRPr="008C65B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br/>
                    <w:t>Social responsibilities</w:t>
                  </w:r>
                </w:p>
              </w:tc>
            </w:tr>
            <w:tr w:rsidR="00984CE5" w:rsidRPr="008C65B9" w:rsidTr="00C85214">
              <w:trPr>
                <w:trHeight w:val="1245"/>
              </w:trPr>
              <w:tc>
                <w:tcPr>
                  <w:tcW w:w="21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4CE5" w:rsidRPr="008C65B9" w:rsidRDefault="00984CE5" w:rsidP="00C85214">
                  <w:pPr>
                    <w:framePr w:hSpace="180" w:wrap="around" w:vAnchor="text" w:hAnchor="margin" w:xAlign="center" w:y="-5986"/>
                    <w:suppressOverlap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84CE5" w:rsidRPr="00AC77D0" w:rsidRDefault="00984CE5" w:rsidP="00C8521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CE5" w:rsidRDefault="00984CE5" w:rsidP="00C8521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4CE5" w:rsidRDefault="00984CE5" w:rsidP="00C85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4CE5" w:rsidRDefault="00984CE5" w:rsidP="00C852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4CE5" w:rsidRPr="008C65B9" w:rsidRDefault="00984CE5" w:rsidP="00C85214">
            <w:pPr>
              <w:tabs>
                <w:tab w:val="left" w:pos="225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Worksheet </w:t>
            </w:r>
          </w:p>
        </w:tc>
      </w:tr>
      <w:tr w:rsidR="00984CE5" w:rsidRPr="00AC77D0" w:rsidTr="00C85214">
        <w:trPr>
          <w:trHeight w:val="696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4CE5" w:rsidRPr="00AC77D0" w:rsidRDefault="00984CE5" w:rsidP="00C852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7D0">
              <w:rPr>
                <w:rFonts w:ascii="Times New Roman" w:hAnsi="Times New Roman" w:cs="Times New Roman"/>
                <w:b/>
                <w:sz w:val="18"/>
                <w:szCs w:val="18"/>
              </w:rPr>
              <w:t>SEPTEMBER</w:t>
            </w:r>
          </w:p>
        </w:tc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2120" w:type="dxa"/>
              <w:tblLayout w:type="fixed"/>
              <w:tblLook w:val="04A0"/>
            </w:tblPr>
            <w:tblGrid>
              <w:gridCol w:w="2120"/>
            </w:tblGrid>
            <w:tr w:rsidR="00984CE5" w:rsidRPr="008C65B9" w:rsidTr="00C85214">
              <w:trPr>
                <w:trHeight w:val="450"/>
              </w:trPr>
              <w:tc>
                <w:tcPr>
                  <w:tcW w:w="21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4CE5" w:rsidRPr="008C65B9" w:rsidRDefault="00984CE5" w:rsidP="00C85214">
                  <w:pPr>
                    <w:framePr w:hSpace="180" w:wrap="around" w:vAnchor="text" w:hAnchor="margin" w:xAlign="center" w:y="-5986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C65B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sources of Business finance </w:t>
                  </w:r>
                </w:p>
              </w:tc>
            </w:tr>
            <w:tr w:rsidR="00984CE5" w:rsidRPr="008C65B9" w:rsidTr="00C85214">
              <w:trPr>
                <w:trHeight w:val="840"/>
              </w:trPr>
              <w:tc>
                <w:tcPr>
                  <w:tcW w:w="21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4CE5" w:rsidRPr="008C65B9" w:rsidRDefault="00984CE5" w:rsidP="00C85214">
                  <w:pPr>
                    <w:framePr w:hSpace="180" w:wrap="around" w:vAnchor="text" w:hAnchor="margin" w:xAlign="center" w:y="-5986"/>
                    <w:suppressOverlap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84CE5" w:rsidRPr="00AC77D0" w:rsidRDefault="00984CE5" w:rsidP="00C8521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CE5" w:rsidRPr="00AC77D0" w:rsidRDefault="00984CE5" w:rsidP="00C8521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Case base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questiions</w:t>
            </w:r>
            <w:proofErr w:type="spellEnd"/>
          </w:p>
        </w:tc>
      </w:tr>
      <w:tr w:rsidR="00984CE5" w:rsidRPr="00AC77D0" w:rsidTr="00C85214">
        <w:trPr>
          <w:trHeight w:val="676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4CE5" w:rsidRPr="00AC77D0" w:rsidRDefault="00984CE5" w:rsidP="00C852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7D0">
              <w:rPr>
                <w:rFonts w:ascii="Times New Roman" w:hAnsi="Times New Roman" w:cs="Times New Roman"/>
                <w:b/>
                <w:sz w:val="18"/>
                <w:szCs w:val="18"/>
              </w:rPr>
              <w:t>OCTOBER</w:t>
            </w:r>
          </w:p>
        </w:tc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2120" w:type="dxa"/>
              <w:tblLayout w:type="fixed"/>
              <w:tblLook w:val="04A0"/>
            </w:tblPr>
            <w:tblGrid>
              <w:gridCol w:w="2120"/>
            </w:tblGrid>
            <w:tr w:rsidR="00984CE5" w:rsidRPr="008C65B9" w:rsidTr="00C85214">
              <w:trPr>
                <w:trHeight w:val="450"/>
              </w:trPr>
              <w:tc>
                <w:tcPr>
                  <w:tcW w:w="21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4CE5" w:rsidRPr="008C65B9" w:rsidRDefault="00984CE5" w:rsidP="00C85214">
                  <w:pPr>
                    <w:framePr w:hSpace="180" w:wrap="around" w:vAnchor="text" w:hAnchor="margin" w:xAlign="center" w:y="-5986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C65B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small business </w:t>
                  </w:r>
                </w:p>
              </w:tc>
            </w:tr>
            <w:tr w:rsidR="00984CE5" w:rsidRPr="008C65B9" w:rsidTr="00C85214">
              <w:trPr>
                <w:trHeight w:val="1125"/>
              </w:trPr>
              <w:tc>
                <w:tcPr>
                  <w:tcW w:w="21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4CE5" w:rsidRPr="008C65B9" w:rsidRDefault="00984CE5" w:rsidP="00C85214">
                  <w:pPr>
                    <w:framePr w:hSpace="180" w:wrap="around" w:vAnchor="text" w:hAnchor="margin" w:xAlign="center" w:y="-5986"/>
                    <w:suppressOverlap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84CE5" w:rsidRPr="00AC77D0" w:rsidRDefault="00984CE5" w:rsidP="00C8521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CE5" w:rsidRPr="00AC77D0" w:rsidRDefault="00984CE5" w:rsidP="00C8521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worksheeet</w:t>
            </w:r>
            <w:proofErr w:type="spellEnd"/>
          </w:p>
        </w:tc>
      </w:tr>
      <w:tr w:rsidR="00984CE5" w:rsidRPr="00AC77D0" w:rsidTr="00C85214">
        <w:trPr>
          <w:trHeight w:val="513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4CE5" w:rsidRPr="00AC77D0" w:rsidRDefault="00984CE5" w:rsidP="00C852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7D0">
              <w:rPr>
                <w:rFonts w:ascii="Times New Roman" w:hAnsi="Times New Roman" w:cs="Times New Roman"/>
                <w:b/>
                <w:sz w:val="18"/>
                <w:szCs w:val="18"/>
              </w:rPr>
              <w:t>NOVEMBER</w:t>
            </w:r>
          </w:p>
        </w:tc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2120" w:type="dxa"/>
              <w:tblLayout w:type="fixed"/>
              <w:tblLook w:val="04A0"/>
            </w:tblPr>
            <w:tblGrid>
              <w:gridCol w:w="2120"/>
            </w:tblGrid>
            <w:tr w:rsidR="00984CE5" w:rsidRPr="008C65B9" w:rsidTr="00C85214">
              <w:trPr>
                <w:trHeight w:val="450"/>
              </w:trPr>
              <w:tc>
                <w:tcPr>
                  <w:tcW w:w="21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4CE5" w:rsidRPr="008C65B9" w:rsidRDefault="00984CE5" w:rsidP="00C85214">
                  <w:pPr>
                    <w:framePr w:hSpace="180" w:wrap="around" w:vAnchor="text" w:hAnchor="margin" w:xAlign="center" w:y="-5986"/>
                    <w:suppressOverlap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8C65B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International trade international business</w:t>
                  </w:r>
                </w:p>
              </w:tc>
            </w:tr>
            <w:tr w:rsidR="00984CE5" w:rsidRPr="008C65B9" w:rsidTr="00C85214">
              <w:trPr>
                <w:trHeight w:val="1185"/>
              </w:trPr>
              <w:tc>
                <w:tcPr>
                  <w:tcW w:w="21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84CE5" w:rsidRPr="008C65B9" w:rsidRDefault="00984CE5" w:rsidP="00C85214">
                  <w:pPr>
                    <w:framePr w:hSpace="180" w:wrap="around" w:vAnchor="text" w:hAnchor="margin" w:xAlign="center" w:y="-5986"/>
                    <w:suppressOverlap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84CE5" w:rsidRPr="00AC77D0" w:rsidRDefault="00984CE5" w:rsidP="00C8521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CE5" w:rsidRPr="00AC77D0" w:rsidRDefault="00984CE5" w:rsidP="00C85214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Final project </w:t>
            </w:r>
          </w:p>
        </w:tc>
      </w:tr>
      <w:tr w:rsidR="00984CE5" w:rsidRPr="00AC77D0" w:rsidTr="00C85214">
        <w:trPr>
          <w:trHeight w:val="732"/>
        </w:trPr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84CE5" w:rsidRPr="00AC77D0" w:rsidRDefault="00984CE5" w:rsidP="00C852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77D0">
              <w:rPr>
                <w:rFonts w:ascii="Times New Roman" w:hAnsi="Times New Roman" w:cs="Times New Roman"/>
                <w:b/>
                <w:sz w:val="18"/>
                <w:szCs w:val="18"/>
              </w:rPr>
              <w:t>DECEMBER</w:t>
            </w:r>
          </w:p>
        </w:tc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CE5" w:rsidRPr="00AC77D0" w:rsidRDefault="00984CE5" w:rsidP="00C8521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4CE5" w:rsidRPr="00AC77D0" w:rsidRDefault="00984CE5" w:rsidP="00C85214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4CE5" w:rsidRDefault="00984CE5" w:rsidP="002F2EE1"/>
    <w:p w:rsidR="00984CE5" w:rsidRDefault="00984CE5" w:rsidP="002F2EE1"/>
    <w:p w:rsidR="0093321B" w:rsidRPr="0093321B" w:rsidRDefault="0093321B" w:rsidP="0093321B"/>
    <w:p w:rsidR="0093321B" w:rsidRPr="0093321B" w:rsidRDefault="0093321B" w:rsidP="0093321B"/>
    <w:p w:rsidR="0093321B" w:rsidRPr="0093321B" w:rsidRDefault="0093321B" w:rsidP="0093321B"/>
    <w:p w:rsidR="0093321B" w:rsidRPr="0093321B" w:rsidRDefault="0093321B" w:rsidP="0093321B"/>
    <w:p w:rsidR="0093321B" w:rsidRPr="0093321B" w:rsidRDefault="0093321B" w:rsidP="0093321B">
      <w:pPr>
        <w:tabs>
          <w:tab w:val="left" w:pos="2196"/>
        </w:tabs>
      </w:pPr>
    </w:p>
    <w:p w:rsidR="008D78F8" w:rsidRPr="00187464" w:rsidRDefault="008D78F8" w:rsidP="008D78F8">
      <w:pPr>
        <w:ind w:right="1275"/>
        <w:jc w:val="center"/>
        <w:rPr>
          <w:rFonts w:ascii="Times New Roman" w:hAnsi="Times New Roman" w:cs="Times New Roman"/>
          <w:b/>
          <w:sz w:val="28"/>
        </w:rPr>
      </w:pPr>
      <w:r w:rsidRPr="00187464">
        <w:rPr>
          <w:rFonts w:ascii="Times New Roman" w:hAnsi="Times New Roman" w:cs="Times New Roman"/>
          <w:b/>
          <w:sz w:val="28"/>
        </w:rPr>
        <w:lastRenderedPageBreak/>
        <w:t>English Split up Class XI 2024-25</w:t>
      </w:r>
    </w:p>
    <w:p w:rsidR="008D78F8" w:rsidRDefault="008D78F8" w:rsidP="008D78F8"/>
    <w:p w:rsidR="008D78F8" w:rsidRDefault="008D78F8" w:rsidP="008D78F8"/>
    <w:tbl>
      <w:tblPr>
        <w:tblStyle w:val="TableGrid"/>
        <w:tblW w:w="9634" w:type="dxa"/>
        <w:tblLook w:val="04A0"/>
      </w:tblPr>
      <w:tblGrid>
        <w:gridCol w:w="988"/>
        <w:gridCol w:w="1984"/>
        <w:gridCol w:w="3785"/>
        <w:gridCol w:w="2877"/>
      </w:tblGrid>
      <w:tr w:rsidR="008D78F8" w:rsidTr="0057317F">
        <w:tc>
          <w:tcPr>
            <w:tcW w:w="988" w:type="dxa"/>
          </w:tcPr>
          <w:p w:rsidR="008D78F8" w:rsidRDefault="008D78F8" w:rsidP="0057317F">
            <w:proofErr w:type="spellStart"/>
            <w:r>
              <w:t>S.No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8D78F8" w:rsidRDefault="008D78F8" w:rsidP="0057317F">
            <w:r>
              <w:t>Month</w:t>
            </w:r>
          </w:p>
        </w:tc>
        <w:tc>
          <w:tcPr>
            <w:tcW w:w="3785" w:type="dxa"/>
          </w:tcPr>
          <w:p w:rsidR="008D78F8" w:rsidRDefault="008D78F8" w:rsidP="0057317F">
            <w:r>
              <w:t>Name of The Lesson/Topic</w:t>
            </w:r>
          </w:p>
        </w:tc>
        <w:tc>
          <w:tcPr>
            <w:tcW w:w="2877" w:type="dxa"/>
          </w:tcPr>
          <w:p w:rsidR="008D78F8" w:rsidRDefault="008D78F8" w:rsidP="0057317F">
            <w:r>
              <w:t>Activity</w:t>
            </w:r>
          </w:p>
        </w:tc>
      </w:tr>
      <w:tr w:rsidR="008D78F8" w:rsidTr="0057317F">
        <w:tc>
          <w:tcPr>
            <w:tcW w:w="988" w:type="dxa"/>
          </w:tcPr>
          <w:p w:rsidR="008D78F8" w:rsidRDefault="008D78F8" w:rsidP="0057317F">
            <w:r>
              <w:t>1</w:t>
            </w:r>
          </w:p>
        </w:tc>
        <w:tc>
          <w:tcPr>
            <w:tcW w:w="1984" w:type="dxa"/>
          </w:tcPr>
          <w:p w:rsidR="008D78F8" w:rsidRDefault="008D78F8" w:rsidP="0057317F">
            <w:r>
              <w:t>April</w:t>
            </w:r>
          </w:p>
        </w:tc>
        <w:tc>
          <w:tcPr>
            <w:tcW w:w="3785" w:type="dxa"/>
          </w:tcPr>
          <w:p w:rsidR="008D78F8" w:rsidRPr="00C22787" w:rsidRDefault="008D78F8" w:rsidP="0057317F">
            <w:pPr>
              <w:rPr>
                <w:rFonts w:ascii="Times New Roman" w:hAnsi="Times New Roman" w:cs="Times New Roman"/>
              </w:rPr>
            </w:pPr>
            <w:r w:rsidRPr="00C22787">
              <w:rPr>
                <w:rFonts w:ascii="Times New Roman" w:hAnsi="Times New Roman" w:cs="Times New Roman"/>
              </w:rPr>
              <w:t>The Portrait of a Lady - Hornbill</w:t>
            </w:r>
          </w:p>
          <w:p w:rsidR="008D78F8" w:rsidRPr="00C22787" w:rsidRDefault="008D78F8" w:rsidP="0057317F">
            <w:pPr>
              <w:rPr>
                <w:rFonts w:ascii="Times New Roman" w:hAnsi="Times New Roman" w:cs="Times New Roman"/>
              </w:rPr>
            </w:pPr>
            <w:r w:rsidRPr="00C22787">
              <w:rPr>
                <w:rFonts w:ascii="Times New Roman" w:hAnsi="Times New Roman" w:cs="Times New Roman"/>
              </w:rPr>
              <w:t>A Photograph - Hornbill</w:t>
            </w:r>
          </w:p>
          <w:p w:rsidR="008D78F8" w:rsidRPr="00C22787" w:rsidRDefault="008D78F8" w:rsidP="0057317F">
            <w:pPr>
              <w:rPr>
                <w:rFonts w:ascii="Times New Roman" w:hAnsi="Times New Roman" w:cs="Times New Roman"/>
              </w:rPr>
            </w:pPr>
            <w:r w:rsidRPr="00C22787">
              <w:rPr>
                <w:rFonts w:ascii="Times New Roman" w:hAnsi="Times New Roman" w:cs="Times New Roman"/>
              </w:rPr>
              <w:t>The Summer of the Beautiful White Horse – Snapshots</w:t>
            </w:r>
          </w:p>
          <w:p w:rsidR="008D78F8" w:rsidRDefault="008D78F8" w:rsidP="0057317F">
            <w:r w:rsidRPr="00C22787">
              <w:rPr>
                <w:rFonts w:ascii="Times New Roman" w:hAnsi="Times New Roman" w:cs="Times New Roman"/>
                <w:color w:val="000000"/>
              </w:rPr>
              <w:t>Poster Making</w:t>
            </w:r>
          </w:p>
        </w:tc>
        <w:tc>
          <w:tcPr>
            <w:tcW w:w="2877" w:type="dxa"/>
          </w:tcPr>
          <w:p w:rsidR="008D78F8" w:rsidRDefault="008D78F8" w:rsidP="0057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right="-180"/>
              <w:rPr>
                <w:rFonts w:ascii="Times New Roman" w:hAnsi="Times New Roman" w:cs="Times New Roman"/>
                <w:color w:val="000000"/>
              </w:rPr>
            </w:pPr>
            <w:r w:rsidRPr="00C22787">
              <w:rPr>
                <w:rFonts w:ascii="Times New Roman" w:hAnsi="Times New Roman" w:cs="Times New Roman"/>
                <w:color w:val="000000"/>
              </w:rPr>
              <w:t>Documentary o</w:t>
            </w:r>
            <w:r>
              <w:rPr>
                <w:rFonts w:ascii="Times New Roman" w:hAnsi="Times New Roman" w:cs="Times New Roman"/>
                <w:color w:val="000000"/>
              </w:rPr>
              <w:t xml:space="preserve">n </w:t>
            </w:r>
            <w:proofErr w:type="spellStart"/>
            <w:r w:rsidRPr="00C22787">
              <w:rPr>
                <w:rFonts w:ascii="Times New Roman" w:hAnsi="Times New Roman" w:cs="Times New Roman"/>
                <w:color w:val="000000"/>
              </w:rPr>
              <w:t>Khushwant</w:t>
            </w:r>
            <w:proofErr w:type="spellEnd"/>
            <w:r w:rsidRPr="00C22787">
              <w:rPr>
                <w:rFonts w:ascii="Times New Roman" w:hAnsi="Times New Roman" w:cs="Times New Roman"/>
                <w:color w:val="000000"/>
              </w:rPr>
              <w:t xml:space="preserve"> Singh’s Biography</w:t>
            </w:r>
          </w:p>
          <w:p w:rsidR="008D78F8" w:rsidRDefault="008D78F8" w:rsidP="0057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right="-180"/>
              <w:rPr>
                <w:rFonts w:ascii="Times New Roman" w:hAnsi="Times New Roman" w:cs="Times New Roman"/>
              </w:rPr>
            </w:pPr>
            <w:r w:rsidRPr="00C22787">
              <w:rPr>
                <w:rFonts w:ascii="Times New Roman" w:hAnsi="Times New Roman" w:cs="Times New Roman"/>
              </w:rPr>
              <w:t>Descriptive Paragraph on the Photograph of the student’s Mother</w:t>
            </w:r>
          </w:p>
          <w:p w:rsidR="008D78F8" w:rsidRDefault="008D78F8" w:rsidP="0057317F"/>
        </w:tc>
      </w:tr>
      <w:tr w:rsidR="008D78F8" w:rsidTr="0057317F">
        <w:tc>
          <w:tcPr>
            <w:tcW w:w="988" w:type="dxa"/>
          </w:tcPr>
          <w:p w:rsidR="008D78F8" w:rsidRDefault="008D78F8" w:rsidP="0057317F">
            <w:r>
              <w:t>2</w:t>
            </w:r>
          </w:p>
        </w:tc>
        <w:tc>
          <w:tcPr>
            <w:tcW w:w="1984" w:type="dxa"/>
          </w:tcPr>
          <w:p w:rsidR="008D78F8" w:rsidRDefault="008D78F8" w:rsidP="0057317F">
            <w:r>
              <w:t>June</w:t>
            </w:r>
          </w:p>
        </w:tc>
        <w:tc>
          <w:tcPr>
            <w:tcW w:w="3785" w:type="dxa"/>
          </w:tcPr>
          <w:p w:rsidR="008D78F8" w:rsidRDefault="008D78F8" w:rsidP="0057317F">
            <w:pPr>
              <w:rPr>
                <w:rFonts w:ascii="Times New Roman" w:hAnsi="Times New Roman" w:cs="Times New Roman"/>
              </w:rPr>
            </w:pPr>
            <w:r w:rsidRPr="00C22787">
              <w:rPr>
                <w:rFonts w:ascii="Times New Roman" w:hAnsi="Times New Roman" w:cs="Times New Roman"/>
              </w:rPr>
              <w:t xml:space="preserve">We're Not Afraid to Die… if we can be together </w:t>
            </w:r>
            <w:r>
              <w:rPr>
                <w:rFonts w:ascii="Times New Roman" w:hAnsi="Times New Roman" w:cs="Times New Roman"/>
              </w:rPr>
              <w:t>–</w:t>
            </w:r>
            <w:r w:rsidRPr="00C22787">
              <w:rPr>
                <w:rFonts w:ascii="Times New Roman" w:hAnsi="Times New Roman" w:cs="Times New Roman"/>
              </w:rPr>
              <w:t xml:space="preserve"> Hornbill</w:t>
            </w:r>
          </w:p>
          <w:p w:rsidR="008D78F8" w:rsidRDefault="008D78F8" w:rsidP="0057317F">
            <w:r w:rsidRPr="00C22787">
              <w:rPr>
                <w:rFonts w:ascii="Times New Roman" w:hAnsi="Times New Roman" w:cs="Times New Roman"/>
              </w:rPr>
              <w:t>Note Making and Summarization</w:t>
            </w:r>
          </w:p>
        </w:tc>
        <w:tc>
          <w:tcPr>
            <w:tcW w:w="2877" w:type="dxa"/>
          </w:tcPr>
          <w:p w:rsidR="008D78F8" w:rsidRDefault="008D78F8" w:rsidP="0057317F">
            <w:pPr>
              <w:ind w:right="-38"/>
              <w:rPr>
                <w:rFonts w:ascii="Times New Roman" w:hAnsi="Times New Roman" w:cs="Times New Roman"/>
                <w:color w:val="000000"/>
              </w:rPr>
            </w:pPr>
            <w:r w:rsidRPr="00C22787">
              <w:rPr>
                <w:rFonts w:ascii="Times New Roman" w:hAnsi="Times New Roman" w:cs="Times New Roman"/>
                <w:color w:val="000000"/>
              </w:rPr>
              <w:t>Read the Novel ‘Around the World in eighty days’</w:t>
            </w:r>
          </w:p>
          <w:p w:rsidR="008D78F8" w:rsidRDefault="008D78F8" w:rsidP="0057317F">
            <w:r w:rsidRPr="00C22787">
              <w:rPr>
                <w:rFonts w:ascii="Times New Roman" w:hAnsi="Times New Roman" w:cs="Times New Roman"/>
              </w:rPr>
              <w:t>Write the Summary of the Novel</w:t>
            </w:r>
          </w:p>
        </w:tc>
      </w:tr>
      <w:tr w:rsidR="008D78F8" w:rsidTr="0057317F">
        <w:tc>
          <w:tcPr>
            <w:tcW w:w="988" w:type="dxa"/>
          </w:tcPr>
          <w:p w:rsidR="008D78F8" w:rsidRDefault="008D78F8" w:rsidP="0057317F">
            <w:r>
              <w:t>3</w:t>
            </w:r>
          </w:p>
        </w:tc>
        <w:tc>
          <w:tcPr>
            <w:tcW w:w="1984" w:type="dxa"/>
          </w:tcPr>
          <w:p w:rsidR="008D78F8" w:rsidRDefault="008D78F8" w:rsidP="0057317F">
            <w:r>
              <w:t>July</w:t>
            </w:r>
          </w:p>
        </w:tc>
        <w:tc>
          <w:tcPr>
            <w:tcW w:w="3785" w:type="dxa"/>
          </w:tcPr>
          <w:p w:rsidR="008D78F8" w:rsidRPr="00C22787" w:rsidRDefault="008D78F8" w:rsidP="0057317F">
            <w:pPr>
              <w:rPr>
                <w:rFonts w:ascii="Times New Roman" w:hAnsi="Times New Roman" w:cs="Times New Roman"/>
              </w:rPr>
            </w:pPr>
            <w:r w:rsidRPr="00C22787">
              <w:rPr>
                <w:rFonts w:ascii="Times New Roman" w:hAnsi="Times New Roman" w:cs="Times New Roman"/>
              </w:rPr>
              <w:t>The Laburnum Top – Hornbill</w:t>
            </w:r>
          </w:p>
          <w:p w:rsidR="008D78F8" w:rsidRPr="00C22787" w:rsidRDefault="008D78F8" w:rsidP="0057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53"/>
              <w:rPr>
                <w:rFonts w:ascii="Times New Roman" w:hAnsi="Times New Roman" w:cs="Times New Roman"/>
                <w:color w:val="000000"/>
              </w:rPr>
            </w:pPr>
            <w:r w:rsidRPr="00C22787">
              <w:rPr>
                <w:rFonts w:ascii="Times New Roman" w:hAnsi="Times New Roman" w:cs="Times New Roman"/>
                <w:color w:val="000000"/>
              </w:rPr>
              <w:t>Tenses</w:t>
            </w:r>
          </w:p>
          <w:p w:rsidR="008D78F8" w:rsidRDefault="008D78F8" w:rsidP="0057317F">
            <w:pPr>
              <w:rPr>
                <w:rFonts w:ascii="Times New Roman" w:hAnsi="Times New Roman" w:cs="Times New Roman"/>
                <w:color w:val="000000"/>
              </w:rPr>
            </w:pPr>
            <w:r w:rsidRPr="00C22787">
              <w:rPr>
                <w:rFonts w:ascii="Times New Roman" w:hAnsi="Times New Roman" w:cs="Times New Roman"/>
                <w:color w:val="000000"/>
              </w:rPr>
              <w:t>Reordering of Sentences</w:t>
            </w:r>
          </w:p>
          <w:p w:rsidR="008D78F8" w:rsidRDefault="008D78F8" w:rsidP="0057317F"/>
          <w:p w:rsidR="008D78F8" w:rsidRDefault="008D78F8" w:rsidP="0057317F"/>
          <w:p w:rsidR="008D78F8" w:rsidRDefault="008D78F8" w:rsidP="0057317F"/>
        </w:tc>
        <w:tc>
          <w:tcPr>
            <w:tcW w:w="2877" w:type="dxa"/>
          </w:tcPr>
          <w:p w:rsidR="008D78F8" w:rsidRPr="00C22787" w:rsidRDefault="008D78F8" w:rsidP="0057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Elocution:</w:t>
            </w:r>
            <w:r w:rsidRPr="00C22787">
              <w:rPr>
                <w:rFonts w:ascii="Times New Roman" w:hAnsi="Times New Roman" w:cs="Times New Roman"/>
                <w:color w:val="000000"/>
              </w:rPr>
              <w:t xml:space="preserve">  A Poem on Nature</w:t>
            </w:r>
          </w:p>
          <w:p w:rsidR="008D78F8" w:rsidRDefault="008D78F8" w:rsidP="0057317F">
            <w:r w:rsidRPr="00C22787">
              <w:rPr>
                <w:rFonts w:ascii="Times New Roman" w:hAnsi="Times New Roman" w:cs="Times New Roman"/>
                <w:color w:val="000000"/>
              </w:rPr>
              <w:t>Prepare Chart On The Rules of Tenses</w:t>
            </w:r>
          </w:p>
        </w:tc>
      </w:tr>
      <w:tr w:rsidR="008D78F8" w:rsidTr="0057317F">
        <w:tc>
          <w:tcPr>
            <w:tcW w:w="9634" w:type="dxa"/>
            <w:gridSpan w:val="4"/>
          </w:tcPr>
          <w:p w:rsidR="008D78F8" w:rsidRDefault="008D78F8" w:rsidP="0057317F">
            <w:pPr>
              <w:jc w:val="center"/>
            </w:pPr>
            <w:r w:rsidRPr="00C22787">
              <w:rPr>
                <w:rFonts w:ascii="Times New Roman" w:hAnsi="Times New Roman" w:cs="Times New Roman"/>
                <w:b/>
                <w:color w:val="000000"/>
              </w:rPr>
              <w:t>Examination: UNIT 1</w:t>
            </w:r>
          </w:p>
        </w:tc>
      </w:tr>
      <w:tr w:rsidR="008D78F8" w:rsidTr="0057317F">
        <w:tc>
          <w:tcPr>
            <w:tcW w:w="988" w:type="dxa"/>
          </w:tcPr>
          <w:p w:rsidR="008D78F8" w:rsidRDefault="008D78F8" w:rsidP="0057317F">
            <w:r>
              <w:t>4</w:t>
            </w:r>
          </w:p>
        </w:tc>
        <w:tc>
          <w:tcPr>
            <w:tcW w:w="1984" w:type="dxa"/>
          </w:tcPr>
          <w:p w:rsidR="008D78F8" w:rsidRDefault="008D78F8" w:rsidP="0057317F">
            <w:r>
              <w:t>August</w:t>
            </w:r>
          </w:p>
        </w:tc>
        <w:tc>
          <w:tcPr>
            <w:tcW w:w="3785" w:type="dxa"/>
          </w:tcPr>
          <w:p w:rsidR="008D78F8" w:rsidRDefault="008D78F8" w:rsidP="0057317F">
            <w:pPr>
              <w:pStyle w:val="NormalWeb"/>
            </w:pPr>
            <w:r w:rsidRPr="00C22787">
              <w:t xml:space="preserve">Discovering Tut : the Saga Continues </w:t>
            </w:r>
            <w:r>
              <w:t>–</w:t>
            </w:r>
            <w:r w:rsidRPr="00C22787">
              <w:t xml:space="preserve"> Hornbill</w:t>
            </w:r>
          </w:p>
          <w:p w:rsidR="008D78F8" w:rsidRPr="00C22787" w:rsidRDefault="008D78F8" w:rsidP="0057317F">
            <w:pPr>
              <w:pStyle w:val="NormalWeb"/>
            </w:pPr>
            <w:r w:rsidRPr="00C22787">
              <w:t>The Voice of the Rain - Hornbill</w:t>
            </w:r>
          </w:p>
          <w:p w:rsidR="008D78F8" w:rsidRPr="00C22787" w:rsidRDefault="008D78F8" w:rsidP="0057317F">
            <w:pPr>
              <w:pStyle w:val="NormalWeb"/>
            </w:pPr>
            <w:r w:rsidRPr="00C22787">
              <w:t>The Address – Snapshots</w:t>
            </w:r>
          </w:p>
          <w:p w:rsidR="008D78F8" w:rsidRDefault="008D78F8" w:rsidP="0057317F">
            <w:r>
              <w:rPr>
                <w:rFonts w:ascii="Times New Roman" w:hAnsi="Times New Roman" w:cs="Times New Roman"/>
                <w:color w:val="000000"/>
              </w:rPr>
              <w:t>Clauses</w:t>
            </w:r>
          </w:p>
        </w:tc>
        <w:tc>
          <w:tcPr>
            <w:tcW w:w="2877" w:type="dxa"/>
          </w:tcPr>
          <w:p w:rsidR="008D78F8" w:rsidRDefault="008D78F8" w:rsidP="0057317F">
            <w:pPr>
              <w:rPr>
                <w:rFonts w:ascii="Times New Roman" w:hAnsi="Times New Roman" w:cs="Times New Roman"/>
                <w:color w:val="000000"/>
              </w:rPr>
            </w:pPr>
            <w:r w:rsidRPr="00C22787">
              <w:rPr>
                <w:rFonts w:ascii="Times New Roman" w:hAnsi="Times New Roman" w:cs="Times New Roman"/>
                <w:color w:val="000000"/>
              </w:rPr>
              <w:t>Documentary On “Discovering Tut: The saga Continues’</w:t>
            </w:r>
          </w:p>
          <w:p w:rsidR="008D78F8" w:rsidRDefault="008D78F8" w:rsidP="0057317F">
            <w:r>
              <w:rPr>
                <w:rFonts w:ascii="Times New Roman" w:hAnsi="Times New Roman" w:cs="Times New Roman"/>
              </w:rPr>
              <w:t xml:space="preserve">Write </w:t>
            </w:r>
            <w:r w:rsidRPr="00C22787">
              <w:rPr>
                <w:rFonts w:ascii="Times New Roman" w:hAnsi="Times New Roman" w:cs="Times New Roman"/>
              </w:rPr>
              <w:t xml:space="preserve">Speech </w:t>
            </w:r>
            <w:r>
              <w:rPr>
                <w:rFonts w:ascii="Times New Roman" w:hAnsi="Times New Roman" w:cs="Times New Roman"/>
              </w:rPr>
              <w:t>o</w:t>
            </w:r>
            <w:r w:rsidRPr="00C22787">
              <w:rPr>
                <w:rFonts w:ascii="Times New Roman" w:hAnsi="Times New Roman" w:cs="Times New Roman"/>
              </w:rPr>
              <w:t>n ‘ Effects of Global Warming on Environment’</w:t>
            </w:r>
          </w:p>
        </w:tc>
      </w:tr>
      <w:tr w:rsidR="008D78F8" w:rsidTr="0057317F">
        <w:tc>
          <w:tcPr>
            <w:tcW w:w="988" w:type="dxa"/>
          </w:tcPr>
          <w:p w:rsidR="008D78F8" w:rsidRDefault="008D78F8" w:rsidP="0057317F">
            <w:r>
              <w:t>5</w:t>
            </w:r>
          </w:p>
        </w:tc>
        <w:tc>
          <w:tcPr>
            <w:tcW w:w="1984" w:type="dxa"/>
          </w:tcPr>
          <w:p w:rsidR="008D78F8" w:rsidRDefault="008D78F8" w:rsidP="0057317F">
            <w:r>
              <w:t>September</w:t>
            </w:r>
          </w:p>
        </w:tc>
        <w:tc>
          <w:tcPr>
            <w:tcW w:w="3785" w:type="dxa"/>
          </w:tcPr>
          <w:p w:rsidR="008D78F8" w:rsidRDefault="008D78F8" w:rsidP="0057317F">
            <w:pPr>
              <w:pStyle w:val="NormalWeb"/>
              <w:shd w:val="clear" w:color="auto" w:fill="FFFFFF"/>
              <w:rPr>
                <w:color w:val="000000"/>
              </w:rPr>
            </w:pPr>
            <w:r w:rsidRPr="00C22787">
              <w:t xml:space="preserve">Mother’s Day – </w:t>
            </w:r>
            <w:r w:rsidR="00CB2CBF" w:rsidRPr="00C22787">
              <w:t>Snapshots Childhood</w:t>
            </w:r>
            <w:r w:rsidRPr="00C22787">
              <w:t xml:space="preserve">- </w:t>
            </w:r>
            <w:r w:rsidR="00CB2CBF" w:rsidRPr="00C22787">
              <w:t>Hornbill The</w:t>
            </w:r>
            <w:r w:rsidRPr="00C22787">
              <w:t xml:space="preserve"> Adventure </w:t>
            </w:r>
            <w:r>
              <w:t>–</w:t>
            </w:r>
            <w:r w:rsidRPr="00C22787">
              <w:t xml:space="preserve"> </w:t>
            </w:r>
            <w:r w:rsidR="00CB2CBF" w:rsidRPr="00C22787">
              <w:t>Hornbill</w:t>
            </w:r>
            <w:r w:rsidR="00CB2CBF" w:rsidRPr="00C22787">
              <w:rPr>
                <w:color w:val="000000"/>
              </w:rPr>
              <w:t xml:space="preserve"> Speech</w:t>
            </w:r>
            <w:r w:rsidRPr="00C22787">
              <w:rPr>
                <w:color w:val="000000"/>
              </w:rPr>
              <w:t xml:space="preserve"> Writing</w:t>
            </w:r>
          </w:p>
          <w:p w:rsidR="008D78F8" w:rsidRPr="00C22787" w:rsidRDefault="008D78F8" w:rsidP="0057317F">
            <w:pPr>
              <w:pStyle w:val="NormalWeb"/>
              <w:shd w:val="clear" w:color="auto" w:fill="FFFFFF"/>
            </w:pPr>
            <w:r w:rsidRPr="00C22787">
              <w:t>Classified Advertisement (Situation Vacant, Situation Wanted, Lost and Found , Missing –Persons/pets</w:t>
            </w:r>
            <w:r>
              <w:t xml:space="preserve">, </w:t>
            </w:r>
            <w:r w:rsidRPr="00C22787">
              <w:t>Sale/Purchase, Matrimonial, Educational, Travel and Tours)</w:t>
            </w:r>
          </w:p>
          <w:p w:rsidR="008D78F8" w:rsidRPr="008C39BA" w:rsidRDefault="008D78F8" w:rsidP="0057317F">
            <w:pPr>
              <w:pStyle w:val="NormalWeb"/>
              <w:shd w:val="clear" w:color="auto" w:fill="FFFFFF"/>
            </w:pPr>
          </w:p>
          <w:p w:rsidR="008D78F8" w:rsidRPr="00C22787" w:rsidRDefault="008D78F8" w:rsidP="0057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53"/>
              <w:rPr>
                <w:rFonts w:ascii="Times New Roman" w:hAnsi="Times New Roman" w:cs="Times New Roman"/>
              </w:rPr>
            </w:pPr>
          </w:p>
          <w:p w:rsidR="008D78F8" w:rsidRDefault="008D78F8" w:rsidP="0057317F"/>
        </w:tc>
        <w:tc>
          <w:tcPr>
            <w:tcW w:w="2877" w:type="dxa"/>
          </w:tcPr>
          <w:p w:rsidR="008D78F8" w:rsidRPr="00C22787" w:rsidRDefault="008D78F8" w:rsidP="0057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2"/>
              <w:rPr>
                <w:rFonts w:ascii="Times New Roman" w:hAnsi="Times New Roman" w:cs="Times New Roman"/>
                <w:color w:val="000000"/>
              </w:rPr>
            </w:pPr>
            <w:r w:rsidRPr="00C22787">
              <w:rPr>
                <w:rFonts w:ascii="Times New Roman" w:hAnsi="Times New Roman" w:cs="Times New Roman"/>
                <w:color w:val="000000"/>
              </w:rPr>
              <w:t>Prepare a Card for your Mother</w:t>
            </w:r>
          </w:p>
          <w:p w:rsidR="008D78F8" w:rsidRDefault="008D78F8" w:rsidP="0057317F">
            <w:pPr>
              <w:rPr>
                <w:rFonts w:ascii="Times New Roman" w:hAnsi="Times New Roman" w:cs="Times New Roman"/>
                <w:color w:val="000000"/>
              </w:rPr>
            </w:pPr>
            <w:r w:rsidRPr="00C22787">
              <w:rPr>
                <w:rFonts w:ascii="Times New Roman" w:hAnsi="Times New Roman" w:cs="Times New Roman"/>
                <w:color w:val="000000"/>
              </w:rPr>
              <w:t>Write Speech  on ‘ War And its effects’</w:t>
            </w:r>
          </w:p>
          <w:p w:rsidR="008D78F8" w:rsidRDefault="008D78F8" w:rsidP="0057317F">
            <w:proofErr w:type="gramStart"/>
            <w:r w:rsidRPr="00C22787">
              <w:t>Paste  advertisements</w:t>
            </w:r>
            <w:proofErr w:type="gramEnd"/>
            <w:r w:rsidRPr="00C22787">
              <w:t xml:space="preserve"> published in the English newspaper . </w:t>
            </w:r>
            <w:r>
              <w:t xml:space="preserve">       (</w:t>
            </w:r>
            <w:r w:rsidRPr="00C22787">
              <w:t>5 each on  Situation Vacant, Situation Wanted, Lost and Found , Missing –Persons/pets</w:t>
            </w:r>
            <w:r>
              <w:t xml:space="preserve">, </w:t>
            </w:r>
            <w:r w:rsidRPr="00C22787">
              <w:t>Sale/Purchase, Matrimonial, Educational, Travel and Tours</w:t>
            </w:r>
            <w:r>
              <w:t>)</w:t>
            </w:r>
          </w:p>
        </w:tc>
      </w:tr>
      <w:tr w:rsidR="008D78F8" w:rsidTr="0057317F">
        <w:tc>
          <w:tcPr>
            <w:tcW w:w="9634" w:type="dxa"/>
            <w:gridSpan w:val="4"/>
          </w:tcPr>
          <w:p w:rsidR="008D78F8" w:rsidRDefault="008D78F8" w:rsidP="0057317F">
            <w:pPr>
              <w:jc w:val="center"/>
            </w:pPr>
            <w:r w:rsidRPr="00C22787">
              <w:rPr>
                <w:rFonts w:ascii="Times New Roman" w:hAnsi="Times New Roman" w:cs="Times New Roman"/>
                <w:b/>
                <w:color w:val="000000"/>
                <w:sz w:val="32"/>
              </w:rPr>
              <w:t>Term 1 Examination</w:t>
            </w:r>
          </w:p>
        </w:tc>
      </w:tr>
      <w:tr w:rsidR="008D78F8" w:rsidTr="0057317F">
        <w:trPr>
          <w:trHeight w:val="983"/>
        </w:trPr>
        <w:tc>
          <w:tcPr>
            <w:tcW w:w="988" w:type="dxa"/>
          </w:tcPr>
          <w:p w:rsidR="008D78F8" w:rsidRDefault="008D78F8" w:rsidP="0057317F">
            <w:r>
              <w:t>6</w:t>
            </w:r>
          </w:p>
        </w:tc>
        <w:tc>
          <w:tcPr>
            <w:tcW w:w="1984" w:type="dxa"/>
          </w:tcPr>
          <w:p w:rsidR="008D78F8" w:rsidRDefault="008D78F8" w:rsidP="0057317F">
            <w:r>
              <w:t>October</w:t>
            </w:r>
          </w:p>
        </w:tc>
        <w:tc>
          <w:tcPr>
            <w:tcW w:w="3785" w:type="dxa"/>
          </w:tcPr>
          <w:p w:rsidR="008D78F8" w:rsidRPr="00C22787" w:rsidRDefault="008D78F8" w:rsidP="0057317F">
            <w:pPr>
              <w:pStyle w:val="NormalWeb"/>
              <w:shd w:val="clear" w:color="auto" w:fill="FFFFFF"/>
            </w:pPr>
            <w:r w:rsidRPr="00C22787">
              <w:t xml:space="preserve">Silk Road </w:t>
            </w:r>
            <w:r>
              <w:t>–</w:t>
            </w:r>
            <w:r w:rsidRPr="00C22787">
              <w:t xml:space="preserve"> </w:t>
            </w:r>
            <w:r w:rsidR="00CB2CBF" w:rsidRPr="00C22787">
              <w:t>Hornbill Birth</w:t>
            </w:r>
            <w:r w:rsidRPr="00C22787">
              <w:t xml:space="preserve"> – </w:t>
            </w:r>
            <w:r w:rsidR="00CB2CBF" w:rsidRPr="00C22787">
              <w:t>Snapshots Debate</w:t>
            </w:r>
            <w:r w:rsidRPr="00C22787">
              <w:t xml:space="preserve"> </w:t>
            </w:r>
            <w:r w:rsidR="00CB2CBF" w:rsidRPr="00C22787">
              <w:t>Writing Transformation</w:t>
            </w:r>
            <w:r w:rsidRPr="00C22787">
              <w:t xml:space="preserve"> of Sentences (Reported Speech)</w:t>
            </w:r>
          </w:p>
          <w:p w:rsidR="008D78F8" w:rsidRDefault="008D78F8" w:rsidP="0057317F">
            <w:pPr>
              <w:pStyle w:val="NormalWeb"/>
              <w:shd w:val="clear" w:color="auto" w:fill="FFFFFF"/>
            </w:pPr>
          </w:p>
        </w:tc>
        <w:tc>
          <w:tcPr>
            <w:tcW w:w="2877" w:type="dxa"/>
          </w:tcPr>
          <w:p w:rsidR="008D78F8" w:rsidRDefault="00CB2CBF" w:rsidP="0057317F">
            <w:r w:rsidRPr="00C22787">
              <w:t>Paste advertisements</w:t>
            </w:r>
            <w:r w:rsidR="008D78F8" w:rsidRPr="00C22787">
              <w:t xml:space="preserve"> published in the English newspaper</w:t>
            </w:r>
            <w:r w:rsidR="008D78F8">
              <w:t>.(</w:t>
            </w:r>
            <w:r w:rsidR="008D78F8" w:rsidRPr="00C22787">
              <w:t xml:space="preserve">5 each on   Sale/Purchase, Matrimonial, Educational, Travel and Tours </w:t>
            </w:r>
            <w:r w:rsidR="008D78F8">
              <w:t>)</w:t>
            </w:r>
            <w:r w:rsidR="008D78F8" w:rsidRPr="00C22787">
              <w:t xml:space="preserve"> Prepare a </w:t>
            </w:r>
            <w:proofErr w:type="spellStart"/>
            <w:r w:rsidR="008D78F8" w:rsidRPr="00C22787">
              <w:t>ppt</w:t>
            </w:r>
            <w:proofErr w:type="spellEnd"/>
            <w:r w:rsidR="008D78F8" w:rsidRPr="00C22787">
              <w:t xml:space="preserve"> on your favourite Trip with friends/parents</w:t>
            </w:r>
          </w:p>
        </w:tc>
      </w:tr>
      <w:tr w:rsidR="008D78F8" w:rsidTr="0057317F">
        <w:tc>
          <w:tcPr>
            <w:tcW w:w="988" w:type="dxa"/>
          </w:tcPr>
          <w:p w:rsidR="008D78F8" w:rsidRDefault="008D78F8" w:rsidP="0057317F">
            <w:r>
              <w:t>7</w:t>
            </w:r>
          </w:p>
        </w:tc>
        <w:tc>
          <w:tcPr>
            <w:tcW w:w="1984" w:type="dxa"/>
          </w:tcPr>
          <w:p w:rsidR="008D78F8" w:rsidRDefault="008D78F8" w:rsidP="0057317F">
            <w:r>
              <w:t>November</w:t>
            </w:r>
          </w:p>
        </w:tc>
        <w:tc>
          <w:tcPr>
            <w:tcW w:w="3785" w:type="dxa"/>
          </w:tcPr>
          <w:p w:rsidR="008D78F8" w:rsidRDefault="008D78F8" w:rsidP="0057317F">
            <w:r w:rsidRPr="00C22787">
              <w:t xml:space="preserve">Father to Son </w:t>
            </w:r>
            <w:r>
              <w:t>–</w:t>
            </w:r>
            <w:r w:rsidRPr="00C22787">
              <w:t xml:space="preserve"> Hornbill </w:t>
            </w:r>
          </w:p>
          <w:p w:rsidR="008D78F8" w:rsidRDefault="008D78F8" w:rsidP="0057317F">
            <w:r w:rsidRPr="00C22787">
              <w:t>The Tale of Melon City</w:t>
            </w:r>
          </w:p>
        </w:tc>
        <w:tc>
          <w:tcPr>
            <w:tcW w:w="2877" w:type="dxa"/>
          </w:tcPr>
          <w:p w:rsidR="008D78F8" w:rsidRDefault="008D78F8" w:rsidP="0057317F">
            <w:pPr>
              <w:pStyle w:val="NormalWeb"/>
              <w:shd w:val="clear" w:color="auto" w:fill="FFFFFF"/>
            </w:pPr>
            <w:r w:rsidRPr="00C22787">
              <w:t xml:space="preserve">Make a Collage of your Photographs   with your Father highlighting bond of understanding </w:t>
            </w:r>
            <w:r w:rsidRPr="00C22787">
              <w:lastRenderedPageBreak/>
              <w:t xml:space="preserve">Dramatization on the tale of melon city </w:t>
            </w:r>
          </w:p>
          <w:p w:rsidR="008D78F8" w:rsidRDefault="008D78F8" w:rsidP="0057317F">
            <w:pPr>
              <w:pStyle w:val="NormalWeb"/>
              <w:shd w:val="clear" w:color="auto" w:fill="FFFFFF"/>
            </w:pPr>
            <w:r w:rsidRPr="00C22787">
              <w:t>Debate on ‘ As the king, so are the subjects’</w:t>
            </w:r>
          </w:p>
        </w:tc>
      </w:tr>
      <w:tr w:rsidR="008D78F8" w:rsidTr="0057317F">
        <w:tc>
          <w:tcPr>
            <w:tcW w:w="988" w:type="dxa"/>
          </w:tcPr>
          <w:p w:rsidR="008D78F8" w:rsidRDefault="008D78F8" w:rsidP="0057317F">
            <w:r>
              <w:lastRenderedPageBreak/>
              <w:t>8</w:t>
            </w:r>
          </w:p>
        </w:tc>
        <w:tc>
          <w:tcPr>
            <w:tcW w:w="1984" w:type="dxa"/>
          </w:tcPr>
          <w:p w:rsidR="008D78F8" w:rsidRDefault="008D78F8" w:rsidP="0057317F">
            <w:r>
              <w:t>December</w:t>
            </w:r>
          </w:p>
        </w:tc>
        <w:tc>
          <w:tcPr>
            <w:tcW w:w="3785" w:type="dxa"/>
          </w:tcPr>
          <w:p w:rsidR="008D78F8" w:rsidRDefault="008D78F8" w:rsidP="0057317F">
            <w:r w:rsidRPr="00C22787">
              <w:rPr>
                <w:color w:val="000000"/>
              </w:rPr>
              <w:t>Listening And Speaking Activities</w:t>
            </w:r>
          </w:p>
        </w:tc>
        <w:tc>
          <w:tcPr>
            <w:tcW w:w="2877" w:type="dxa"/>
          </w:tcPr>
          <w:p w:rsidR="008D78F8" w:rsidRDefault="008D78F8" w:rsidP="0057317F"/>
        </w:tc>
      </w:tr>
      <w:tr w:rsidR="008D78F8" w:rsidTr="0057317F">
        <w:tc>
          <w:tcPr>
            <w:tcW w:w="988" w:type="dxa"/>
          </w:tcPr>
          <w:p w:rsidR="008D78F8" w:rsidRDefault="008D78F8" w:rsidP="0057317F">
            <w:r>
              <w:t>9</w:t>
            </w:r>
          </w:p>
        </w:tc>
        <w:tc>
          <w:tcPr>
            <w:tcW w:w="1984" w:type="dxa"/>
          </w:tcPr>
          <w:p w:rsidR="008D78F8" w:rsidRDefault="008D78F8" w:rsidP="0057317F">
            <w:r>
              <w:t>January</w:t>
            </w:r>
          </w:p>
        </w:tc>
        <w:tc>
          <w:tcPr>
            <w:tcW w:w="3785" w:type="dxa"/>
          </w:tcPr>
          <w:p w:rsidR="008D78F8" w:rsidRDefault="008D78F8" w:rsidP="0057317F">
            <w:r w:rsidRPr="00C22787">
              <w:rPr>
                <w:color w:val="000000"/>
              </w:rPr>
              <w:t>Revision</w:t>
            </w:r>
          </w:p>
        </w:tc>
        <w:tc>
          <w:tcPr>
            <w:tcW w:w="2877" w:type="dxa"/>
          </w:tcPr>
          <w:p w:rsidR="008D78F8" w:rsidRDefault="008D78F8" w:rsidP="0057317F"/>
        </w:tc>
      </w:tr>
      <w:tr w:rsidR="008D78F8" w:rsidTr="0057317F">
        <w:tc>
          <w:tcPr>
            <w:tcW w:w="988" w:type="dxa"/>
          </w:tcPr>
          <w:p w:rsidR="008D78F8" w:rsidRDefault="008D78F8" w:rsidP="0057317F">
            <w:r>
              <w:t>10</w:t>
            </w:r>
          </w:p>
        </w:tc>
        <w:tc>
          <w:tcPr>
            <w:tcW w:w="1984" w:type="dxa"/>
          </w:tcPr>
          <w:p w:rsidR="008D78F8" w:rsidRDefault="008D78F8" w:rsidP="0057317F">
            <w:r>
              <w:t>February</w:t>
            </w:r>
          </w:p>
        </w:tc>
        <w:tc>
          <w:tcPr>
            <w:tcW w:w="3785" w:type="dxa"/>
          </w:tcPr>
          <w:p w:rsidR="008D78F8" w:rsidRDefault="008D78F8" w:rsidP="0057317F">
            <w:r w:rsidRPr="00C22787">
              <w:rPr>
                <w:rFonts w:ascii="Times New Roman" w:hAnsi="Times New Roman" w:cs="Times New Roman"/>
                <w:color w:val="000000"/>
              </w:rPr>
              <w:t>Revision</w:t>
            </w:r>
          </w:p>
        </w:tc>
        <w:tc>
          <w:tcPr>
            <w:tcW w:w="2877" w:type="dxa"/>
          </w:tcPr>
          <w:p w:rsidR="008D78F8" w:rsidRDefault="008D78F8" w:rsidP="0057317F"/>
        </w:tc>
      </w:tr>
      <w:tr w:rsidR="008D78F8" w:rsidTr="0057317F">
        <w:tc>
          <w:tcPr>
            <w:tcW w:w="988" w:type="dxa"/>
          </w:tcPr>
          <w:p w:rsidR="008D78F8" w:rsidRDefault="008D78F8" w:rsidP="0057317F">
            <w:r>
              <w:t>11</w:t>
            </w:r>
          </w:p>
        </w:tc>
        <w:tc>
          <w:tcPr>
            <w:tcW w:w="1984" w:type="dxa"/>
          </w:tcPr>
          <w:p w:rsidR="008D78F8" w:rsidRDefault="008D78F8" w:rsidP="0057317F">
            <w:r>
              <w:t>March</w:t>
            </w:r>
          </w:p>
        </w:tc>
        <w:tc>
          <w:tcPr>
            <w:tcW w:w="3785" w:type="dxa"/>
          </w:tcPr>
          <w:p w:rsidR="008D78F8" w:rsidRPr="00D31D22" w:rsidRDefault="008D78F8" w:rsidP="0057317F">
            <w:pPr>
              <w:rPr>
                <w:b/>
              </w:rPr>
            </w:pPr>
            <w:r w:rsidRPr="00D31D22">
              <w:rPr>
                <w:rFonts w:ascii="Times New Roman" w:hAnsi="Times New Roman" w:cs="Times New Roman"/>
                <w:b/>
                <w:color w:val="000000"/>
              </w:rPr>
              <w:t>Final Examinations 2024</w:t>
            </w:r>
          </w:p>
        </w:tc>
        <w:tc>
          <w:tcPr>
            <w:tcW w:w="2877" w:type="dxa"/>
          </w:tcPr>
          <w:p w:rsidR="008D78F8" w:rsidRDefault="008D78F8" w:rsidP="0057317F"/>
        </w:tc>
      </w:tr>
    </w:tbl>
    <w:p w:rsidR="006C5521" w:rsidRDefault="006C5521" w:rsidP="006C5521">
      <w:pPr>
        <w:rPr>
          <w:rFonts w:ascii="Times New Roman" w:eastAsia="Times New Roman" w:hAnsi="Times New Roman" w:cs="Times New Roman"/>
        </w:rPr>
      </w:pPr>
    </w:p>
    <w:p w:rsidR="006F5D4D" w:rsidRDefault="006F5D4D" w:rsidP="006C5521">
      <w:pPr>
        <w:rPr>
          <w:rFonts w:ascii="Times New Roman" w:eastAsia="Times New Roman" w:hAnsi="Times New Roman" w:cs="Times New Roman"/>
        </w:rPr>
      </w:pPr>
    </w:p>
    <w:p w:rsidR="006F5D4D" w:rsidRDefault="006F5D4D" w:rsidP="006F5D4D">
      <w:pPr>
        <w:rPr>
          <w:rFonts w:ascii="Times New Roman" w:eastAsia="Times New Roman" w:hAnsi="Times New Roman" w:cs="Times New Roman"/>
        </w:rPr>
      </w:pPr>
      <w:r w:rsidRPr="006669FA">
        <w:rPr>
          <w:rFonts w:ascii="Times New Roman" w:eastAsia="Times New Roman" w:hAnsi="Times New Roman" w:cs="Times New Roman"/>
          <w:b/>
          <w:bCs/>
        </w:rPr>
        <w:t>INFORMATION PRACTICE</w:t>
      </w:r>
      <w:r>
        <w:rPr>
          <w:rFonts w:ascii="Times New Roman" w:eastAsia="Times New Roman" w:hAnsi="Times New Roman" w:cs="Times New Roman"/>
        </w:rPr>
        <w:t xml:space="preserve"> SYLLABUS</w:t>
      </w:r>
    </w:p>
    <w:p w:rsidR="006F5D4D" w:rsidRDefault="006F5D4D" w:rsidP="006F5D4D">
      <w:pPr>
        <w:rPr>
          <w:rFonts w:ascii="Times New Roman" w:eastAsia="Times New Roman" w:hAnsi="Times New Roman" w:cs="Times New Roman"/>
        </w:rPr>
      </w:pPr>
    </w:p>
    <w:p w:rsidR="006F5D4D" w:rsidRDefault="006F5D4D" w:rsidP="006C5521">
      <w:pPr>
        <w:rPr>
          <w:rFonts w:ascii="Times New Roman" w:eastAsia="Times New Roman" w:hAnsi="Times New Roman" w:cs="Times New Roman"/>
        </w:rPr>
      </w:pPr>
    </w:p>
    <w:p w:rsidR="006F5D4D" w:rsidRDefault="006F5D4D" w:rsidP="006C5521">
      <w:pPr>
        <w:rPr>
          <w:rFonts w:ascii="Times New Roman" w:eastAsia="Times New Roman" w:hAnsi="Times New Roman" w:cs="Times New Roman"/>
        </w:rPr>
      </w:pPr>
    </w:p>
    <w:tbl>
      <w:tblPr>
        <w:tblW w:w="8480" w:type="dxa"/>
        <w:tblLook w:val="04A0"/>
      </w:tblPr>
      <w:tblGrid>
        <w:gridCol w:w="980"/>
        <w:gridCol w:w="1540"/>
        <w:gridCol w:w="3360"/>
        <w:gridCol w:w="2600"/>
      </w:tblGrid>
      <w:tr w:rsidR="008D7F46" w:rsidRPr="008D7F46" w:rsidTr="008D7F46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F46" w:rsidRPr="008D7F46" w:rsidRDefault="008D7F46" w:rsidP="008D7F4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7F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F46" w:rsidRPr="008D7F46" w:rsidRDefault="008D7F46" w:rsidP="008D7F4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7F46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F46" w:rsidRPr="008D7F46" w:rsidRDefault="008D7F46" w:rsidP="008D7F4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7F46">
              <w:rPr>
                <w:rFonts w:ascii="Calibri" w:eastAsia="Times New Roman" w:hAnsi="Calibri" w:cs="Calibri"/>
                <w:color w:val="000000"/>
              </w:rPr>
              <w:t>Topic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F46" w:rsidRPr="008D7F46" w:rsidRDefault="008D7F46" w:rsidP="008D7F4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7F46">
              <w:rPr>
                <w:rFonts w:ascii="Calibri" w:eastAsia="Times New Roman" w:hAnsi="Calibri" w:cs="Calibri"/>
                <w:color w:val="000000"/>
              </w:rPr>
              <w:t>Activity</w:t>
            </w:r>
          </w:p>
        </w:tc>
      </w:tr>
      <w:tr w:rsidR="008D7F46" w:rsidRPr="008D7F46" w:rsidTr="008D7F46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F46" w:rsidRPr="008D7F46" w:rsidRDefault="008D7F46" w:rsidP="008D7F4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7F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F46" w:rsidRPr="008D7F46" w:rsidRDefault="008D7F46" w:rsidP="008D7F4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7F46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F46" w:rsidRPr="008D7F46" w:rsidRDefault="008D7F46" w:rsidP="008D7F4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7F46">
              <w:rPr>
                <w:rFonts w:ascii="Calibri" w:eastAsia="Times New Roman" w:hAnsi="Calibri" w:cs="Calibri"/>
                <w:color w:val="000000"/>
              </w:rPr>
              <w:t>*    Introduction to computer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F46" w:rsidRPr="008D7F46" w:rsidRDefault="008D7F46" w:rsidP="008D7F4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7F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7F46" w:rsidRPr="008D7F46" w:rsidTr="008D7F46">
        <w:trPr>
          <w:trHeight w:val="11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F46" w:rsidRPr="008D7F46" w:rsidRDefault="008D7F46" w:rsidP="008D7F4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7F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F46" w:rsidRPr="008D7F46" w:rsidRDefault="008D7F46" w:rsidP="008D7F4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7F46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F46" w:rsidRPr="008D7F46" w:rsidRDefault="008D7F46" w:rsidP="008D7F4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7F46">
              <w:rPr>
                <w:rFonts w:ascii="Calibri" w:eastAsia="Times New Roman" w:hAnsi="Calibri" w:cs="Calibri"/>
                <w:color w:val="000000"/>
              </w:rPr>
              <w:t>*   Introduction to Python                  1. basics    2. interpreter                              3. compiler    4. different modes          5. tokens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F46" w:rsidRPr="008D7F46" w:rsidRDefault="008D7F46" w:rsidP="008D7F4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7F46">
              <w:rPr>
                <w:rFonts w:ascii="Calibri" w:eastAsia="Times New Roman" w:hAnsi="Calibri" w:cs="Calibri"/>
                <w:color w:val="000000"/>
              </w:rPr>
              <w:t>simple basic programs</w:t>
            </w:r>
          </w:p>
        </w:tc>
      </w:tr>
      <w:tr w:rsidR="008D7F46" w:rsidRPr="008D7F46" w:rsidTr="008D7F46">
        <w:trPr>
          <w:trHeight w:val="11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F46" w:rsidRPr="008D7F46" w:rsidRDefault="008D7F46" w:rsidP="008D7F4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7F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F46" w:rsidRPr="008D7F46" w:rsidRDefault="008D7F46" w:rsidP="008D7F4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7F46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F46" w:rsidRPr="008D7F46" w:rsidRDefault="008D7F46" w:rsidP="008D7F4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7F46">
              <w:rPr>
                <w:rFonts w:ascii="Calibri" w:eastAsia="Times New Roman" w:hAnsi="Calibri" w:cs="Calibri"/>
                <w:color w:val="000000"/>
              </w:rPr>
              <w:t xml:space="preserve">*  data types                                              * expressions                                          * input output </w:t>
            </w:r>
            <w:r w:rsidR="00517E56" w:rsidRPr="008D7F46">
              <w:rPr>
                <w:rFonts w:ascii="Calibri" w:eastAsia="Times New Roman" w:hAnsi="Calibri" w:cs="Calibri"/>
                <w:color w:val="000000"/>
              </w:rPr>
              <w:t>statements</w:t>
            </w:r>
            <w:r w:rsidRPr="008D7F46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* control </w:t>
            </w:r>
            <w:r w:rsidR="00517E56" w:rsidRPr="008D7F46">
              <w:rPr>
                <w:rFonts w:ascii="Calibri" w:eastAsia="Times New Roman" w:hAnsi="Calibri" w:cs="Calibri"/>
                <w:color w:val="000000"/>
              </w:rPr>
              <w:t>statements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F46" w:rsidRPr="008D7F46" w:rsidRDefault="008D7F46" w:rsidP="008D7F4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7F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7F46" w:rsidRPr="008D7F46" w:rsidTr="008D7F46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F46" w:rsidRPr="008D7F46" w:rsidRDefault="008D7F46" w:rsidP="008D7F4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7F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F46" w:rsidRPr="008D7F46" w:rsidRDefault="008D7F46" w:rsidP="008D7F4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7F46">
              <w:rPr>
                <w:rFonts w:ascii="Calibri" w:eastAsia="Times New Roman" w:hAnsi="Calibri" w:cs="Calibri"/>
                <w:color w:val="000000"/>
              </w:rPr>
              <w:t>Aug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F46" w:rsidRPr="008D7F46" w:rsidRDefault="008D7F46" w:rsidP="008D7F4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7F46">
              <w:rPr>
                <w:rFonts w:ascii="Calibri" w:eastAsia="Times New Roman" w:hAnsi="Calibri" w:cs="Calibri"/>
                <w:color w:val="000000"/>
              </w:rPr>
              <w:t>* Data base Concepts and structured Query Language.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F46" w:rsidRPr="008D7F46" w:rsidRDefault="008D7F46" w:rsidP="008D7F4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7F46">
              <w:rPr>
                <w:rFonts w:ascii="Calibri" w:eastAsia="Times New Roman" w:hAnsi="Calibri" w:cs="Calibri"/>
                <w:color w:val="000000"/>
              </w:rPr>
              <w:t>database and tables with constraints</w:t>
            </w:r>
          </w:p>
        </w:tc>
      </w:tr>
      <w:tr w:rsidR="008D7F46" w:rsidRPr="008D7F46" w:rsidTr="008D7F46">
        <w:trPr>
          <w:trHeight w:val="5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F46" w:rsidRPr="008D7F46" w:rsidRDefault="008D7F46" w:rsidP="008D7F4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7F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F46" w:rsidRPr="008D7F46" w:rsidRDefault="008D7F46" w:rsidP="008D7F4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7F46">
              <w:rPr>
                <w:rFonts w:ascii="Calibri" w:eastAsia="Times New Roman" w:hAnsi="Calibri" w:cs="Calibri"/>
                <w:color w:val="000000"/>
              </w:rPr>
              <w:t>Sep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F46" w:rsidRPr="008D7F46" w:rsidRDefault="008D7F46" w:rsidP="008D7F4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7F46">
              <w:rPr>
                <w:rFonts w:ascii="Calibri" w:eastAsia="Times New Roman" w:hAnsi="Calibri" w:cs="Calibri"/>
                <w:color w:val="000000"/>
              </w:rPr>
              <w:t xml:space="preserve">* List and List Operations                     * Dictionary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F46" w:rsidRPr="008D7F46" w:rsidRDefault="008D7F46" w:rsidP="008D7F4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7F46">
              <w:rPr>
                <w:rFonts w:ascii="Calibri" w:eastAsia="Times New Roman" w:hAnsi="Calibri" w:cs="Calibri"/>
                <w:color w:val="000000"/>
              </w:rPr>
              <w:t>Operations on List and Dictionary</w:t>
            </w:r>
          </w:p>
        </w:tc>
      </w:tr>
      <w:tr w:rsidR="008D7F46" w:rsidRPr="008D7F46" w:rsidTr="008D7F46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F46" w:rsidRPr="008D7F46" w:rsidRDefault="008D7F46" w:rsidP="008D7F4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7F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F46" w:rsidRPr="008D7F46" w:rsidRDefault="008D7F46" w:rsidP="008D7F4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7F46">
              <w:rPr>
                <w:rFonts w:ascii="Calibri" w:eastAsia="Times New Roman" w:hAnsi="Calibri" w:cs="Calibri"/>
                <w:color w:val="000000"/>
              </w:rPr>
              <w:t>Oct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F46" w:rsidRPr="008D7F46" w:rsidRDefault="008D7F46" w:rsidP="008D7F4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7F46">
              <w:rPr>
                <w:rFonts w:ascii="Calibri" w:eastAsia="Times New Roman" w:hAnsi="Calibri" w:cs="Calibri"/>
                <w:color w:val="000000"/>
              </w:rPr>
              <w:t>Operators in SQL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F46" w:rsidRPr="008D7F46" w:rsidRDefault="008D7F46" w:rsidP="008D7F4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D7F46">
              <w:rPr>
                <w:rFonts w:ascii="Calibri" w:eastAsia="Times New Roman" w:hAnsi="Calibri" w:cs="Calibri"/>
                <w:color w:val="000000"/>
              </w:rPr>
              <w:t>practicals</w:t>
            </w:r>
            <w:proofErr w:type="spellEnd"/>
          </w:p>
        </w:tc>
      </w:tr>
      <w:tr w:rsidR="008D7F46" w:rsidRPr="008D7F46" w:rsidTr="008D7F46">
        <w:trPr>
          <w:trHeight w:val="172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F46" w:rsidRPr="008D7F46" w:rsidRDefault="008D7F46" w:rsidP="008D7F4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7F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F46" w:rsidRPr="008D7F46" w:rsidRDefault="008D7F46" w:rsidP="008D7F4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7F46">
              <w:rPr>
                <w:rFonts w:ascii="Calibri" w:eastAsia="Times New Roman" w:hAnsi="Calibri" w:cs="Calibri"/>
                <w:color w:val="000000"/>
              </w:rPr>
              <w:t>Nov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F46" w:rsidRPr="008D7F46" w:rsidRDefault="008D7F46" w:rsidP="008D7F4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7F46">
              <w:rPr>
                <w:rFonts w:ascii="Calibri" w:eastAsia="Times New Roman" w:hAnsi="Calibri" w:cs="Calibri"/>
                <w:color w:val="000000"/>
              </w:rPr>
              <w:t>Eme</w:t>
            </w:r>
            <w:r w:rsidR="0055186A">
              <w:rPr>
                <w:rFonts w:ascii="Calibri" w:eastAsia="Times New Roman" w:hAnsi="Calibri" w:cs="Calibri"/>
                <w:color w:val="000000"/>
              </w:rPr>
              <w:t>r</w:t>
            </w:r>
            <w:r w:rsidRPr="008D7F46">
              <w:rPr>
                <w:rFonts w:ascii="Calibri" w:eastAsia="Times New Roman" w:hAnsi="Calibri" w:cs="Calibri"/>
                <w:color w:val="000000"/>
              </w:rPr>
              <w:t>ging Trends                                       * Artificial Intelligence                          * Machine Learning                                * NLP                                                             * Big Data                                                     * Cloud computing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F46" w:rsidRPr="008D7F46" w:rsidRDefault="008D7F46" w:rsidP="008D7F4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7F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7F46" w:rsidRPr="008D7F46" w:rsidTr="008D7F46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F46" w:rsidRPr="008D7F46" w:rsidRDefault="008D7F46" w:rsidP="008D7F4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7F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F46" w:rsidRPr="008D7F46" w:rsidRDefault="008D7F46" w:rsidP="008D7F4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7F46">
              <w:rPr>
                <w:rFonts w:ascii="Calibri" w:eastAsia="Times New Roman" w:hAnsi="Calibri" w:cs="Calibri"/>
                <w:color w:val="000000"/>
              </w:rPr>
              <w:t>Dec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F46" w:rsidRPr="008D7F46" w:rsidRDefault="008D7F46" w:rsidP="008D7F4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7F46">
              <w:rPr>
                <w:rFonts w:ascii="Calibri" w:eastAsia="Times New Roman" w:hAnsi="Calibri" w:cs="Calibri"/>
                <w:color w:val="000000"/>
              </w:rPr>
              <w:t>Revision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F46" w:rsidRPr="008D7F46" w:rsidRDefault="008D7F46" w:rsidP="008D7F46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7F4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8D7F46" w:rsidRDefault="008D7F46" w:rsidP="006C5521">
      <w:pPr>
        <w:rPr>
          <w:rFonts w:ascii="Times New Roman" w:eastAsia="Times New Roman" w:hAnsi="Times New Roman" w:cs="Times New Roman"/>
        </w:rPr>
      </w:pPr>
    </w:p>
    <w:p w:rsidR="00414E59" w:rsidRDefault="00414E59" w:rsidP="006C5521">
      <w:pPr>
        <w:rPr>
          <w:rFonts w:ascii="Times New Roman" w:eastAsia="Times New Roman" w:hAnsi="Times New Roman" w:cs="Times New Roman"/>
        </w:rPr>
      </w:pPr>
    </w:p>
    <w:p w:rsidR="00414E59" w:rsidRDefault="00414E59" w:rsidP="006C5521">
      <w:pPr>
        <w:rPr>
          <w:rFonts w:ascii="Times New Roman" w:eastAsia="Times New Roman" w:hAnsi="Times New Roman" w:cs="Times New Roman"/>
        </w:rPr>
      </w:pPr>
    </w:p>
    <w:p w:rsidR="00414E59" w:rsidRPr="006669FA" w:rsidRDefault="006669FA" w:rsidP="006C5521">
      <w:pPr>
        <w:rPr>
          <w:rFonts w:ascii="Times New Roman" w:eastAsia="Times New Roman" w:hAnsi="Times New Roman" w:cs="Times New Roman"/>
          <w:b/>
          <w:bCs/>
        </w:rPr>
      </w:pPr>
      <w:r w:rsidRPr="006669FA">
        <w:rPr>
          <w:rFonts w:ascii="Times New Roman" w:eastAsia="Times New Roman" w:hAnsi="Times New Roman" w:cs="Times New Roman"/>
          <w:b/>
          <w:bCs/>
        </w:rPr>
        <w:t>HINDI SYLLABUS 2024</w:t>
      </w:r>
    </w:p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915"/>
        <w:gridCol w:w="6631"/>
        <w:gridCol w:w="2102"/>
      </w:tblGrid>
      <w:tr w:rsidR="00414E59" w:rsidTr="00C85214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59" w:rsidRDefault="00414E59" w:rsidP="00C85214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कक्षा</w:t>
            </w:r>
            <w:r>
              <w:rPr>
                <w:rFonts w:cs="Mangal"/>
                <w:b/>
                <w:bCs/>
                <w:sz w:val="24"/>
                <w:szCs w:val="24"/>
                <w:lang w:val="en-US"/>
              </w:rPr>
              <w:t>-11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59" w:rsidRDefault="00414E59" w:rsidP="00C85214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हिंदीकोर</w:t>
            </w:r>
            <w:r>
              <w:rPr>
                <w:rFonts w:cs="Mangal"/>
                <w:b/>
                <w:bCs/>
                <w:sz w:val="24"/>
                <w:szCs w:val="24"/>
                <w:lang w:val="en-US"/>
              </w:rPr>
              <w:t>302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59" w:rsidRDefault="00414E59" w:rsidP="00C8521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14E59" w:rsidTr="00C85214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59" w:rsidRDefault="00414E59" w:rsidP="00C85214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माह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59" w:rsidRDefault="00414E59" w:rsidP="00C85214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पाठ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59" w:rsidRDefault="00414E59" w:rsidP="00C85214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गतिवविधियाँ</w:t>
            </w:r>
          </w:p>
        </w:tc>
      </w:tr>
      <w:tr w:rsidR="00414E59" w:rsidTr="00C85214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59" w:rsidRDefault="00414E59" w:rsidP="00C85214">
            <w:pPr>
              <w:rPr>
                <w:b/>
                <w:bCs/>
                <w:sz w:val="24"/>
                <w:szCs w:val="24"/>
              </w:rPr>
            </w:pPr>
            <w:r>
              <w:rPr>
                <w:rFonts w:cs="Mangal"/>
                <w:b/>
                <w:bCs/>
                <w:sz w:val="24"/>
                <w:szCs w:val="24"/>
                <w:cs/>
              </w:rPr>
              <w:t>APR</w:t>
            </w:r>
            <w:r>
              <w:rPr>
                <w:rFonts w:cs="Mangal"/>
                <w:b/>
                <w:bCs/>
                <w:sz w:val="24"/>
                <w:szCs w:val="24"/>
                <w:lang w:val="en-US"/>
              </w:rPr>
              <w:t>IL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59" w:rsidRDefault="00414E59" w:rsidP="00C85214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नमककादारोगा</w:t>
            </w:r>
            <w:r>
              <w:rPr>
                <w:rFonts w:cs="Mangal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कबीरकेपद</w:t>
            </w:r>
            <w:r>
              <w:rPr>
                <w:rFonts w:cs="Mangal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लतामंगेशकर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59" w:rsidRDefault="00414E59" w:rsidP="00C85214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दृश्यलेखन</w:t>
            </w:r>
            <w:r>
              <w:rPr>
                <w:rFonts w:cs="Mangal"/>
                <w:b/>
                <w:bCs/>
                <w:sz w:val="24"/>
                <w:szCs w:val="24"/>
                <w:lang w:val="en-US"/>
              </w:rPr>
              <w:t>,</w:t>
            </w:r>
          </w:p>
          <w:p w:rsidR="00414E59" w:rsidRDefault="00414E59" w:rsidP="00C85214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काव्यपाठ</w:t>
            </w:r>
          </w:p>
        </w:tc>
      </w:tr>
      <w:tr w:rsidR="00414E59" w:rsidTr="00C85214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59" w:rsidRDefault="00414E59" w:rsidP="00C852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JUNE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59" w:rsidRDefault="00414E59" w:rsidP="00C85214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मियांनसीरुद्दीन</w:t>
            </w:r>
            <w:r>
              <w:rPr>
                <w:rFonts w:cs="Mangal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मीरा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59" w:rsidRDefault="00414E59" w:rsidP="00C85214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प्रतिवेदनलेखन</w:t>
            </w:r>
          </w:p>
        </w:tc>
      </w:tr>
      <w:tr w:rsidR="00414E59" w:rsidTr="00C85214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59" w:rsidRDefault="00414E59" w:rsidP="00C852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JULY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59" w:rsidRDefault="00414E59" w:rsidP="00C85214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अपुकेसाथढाईसाल</w:t>
            </w:r>
            <w:r>
              <w:rPr>
                <w:rFonts w:cs="Mangal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विदाईसंभाषण</w:t>
            </w:r>
            <w:r>
              <w:rPr>
                <w:rFonts w:cs="Mangal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घरकीयाद</w:t>
            </w:r>
            <w:r>
              <w:rPr>
                <w:rFonts w:cs="Mangal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राजस्थानकीरजतबूंदें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59" w:rsidRDefault="00414E59" w:rsidP="00C85214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श्रवणकौशलपरीक्षा</w:t>
            </w:r>
            <w:r>
              <w:rPr>
                <w:rFonts w:cs="Mangal"/>
                <w:b/>
                <w:bCs/>
                <w:sz w:val="24"/>
                <w:szCs w:val="24"/>
                <w:lang w:val="en-US"/>
              </w:rPr>
              <w:t>,</w:t>
            </w:r>
          </w:p>
          <w:p w:rsidR="00414E59" w:rsidRDefault="00414E59" w:rsidP="00C85214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स्ववृत्तलेखन</w:t>
            </w:r>
          </w:p>
          <w:p w:rsidR="00414E59" w:rsidRDefault="00414E59" w:rsidP="00C8521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14E59" w:rsidTr="00C85214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59" w:rsidRDefault="00414E59" w:rsidP="00C852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AUGUST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59" w:rsidRDefault="00414E59" w:rsidP="00C85214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गलतलोहा</w:t>
            </w:r>
            <w:r>
              <w:rPr>
                <w:rFonts w:cs="Mangal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चंपाकालेकालेअच्छर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59" w:rsidRDefault="00414E59" w:rsidP="00C85214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प्रेसविज्ञप्तिनिर्माण</w:t>
            </w:r>
          </w:p>
        </w:tc>
      </w:tr>
      <w:tr w:rsidR="00414E59" w:rsidTr="00C85214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59" w:rsidRDefault="00414E59" w:rsidP="00C852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SEPTEMBER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59" w:rsidRDefault="00414E59" w:rsidP="00C85214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रजनी</w:t>
            </w:r>
            <w:r>
              <w:rPr>
                <w:rFonts w:cs="Mangal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ग़ज़ल</w:t>
            </w:r>
            <w:r>
              <w:rPr>
                <w:rFonts w:cs="Mangal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आलोआँधारि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59" w:rsidRDefault="00414E59" w:rsidP="00C85214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साक्षात्कार</w:t>
            </w:r>
          </w:p>
        </w:tc>
      </w:tr>
      <w:tr w:rsidR="00414E59" w:rsidTr="00C85214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59" w:rsidRDefault="00414E59" w:rsidP="00C852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OCTOBER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59" w:rsidRDefault="00414E59" w:rsidP="00C85214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जामुनकापेड़</w:t>
            </w:r>
            <w:r>
              <w:rPr>
                <w:rFonts w:cs="Mangal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अक्कमहादेवी</w:t>
            </w:r>
            <w:r>
              <w:rPr>
                <w:rFonts w:cs="Mangal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सबसेखतरनाक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59" w:rsidRDefault="00414E59" w:rsidP="00C85214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परियोजनानिर्माण</w:t>
            </w:r>
            <w:r>
              <w:rPr>
                <w:rFonts w:cs="Mangal"/>
                <w:b/>
                <w:bCs/>
                <w:sz w:val="24"/>
                <w:szCs w:val="24"/>
                <w:lang w:val="en-US"/>
              </w:rPr>
              <w:t>,</w:t>
            </w:r>
          </w:p>
          <w:p w:rsidR="00414E59" w:rsidRDefault="00414E59" w:rsidP="00C85214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श्रवणकौशल</w:t>
            </w:r>
          </w:p>
        </w:tc>
      </w:tr>
      <w:tr w:rsidR="00414E59" w:rsidTr="00C85214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59" w:rsidRDefault="00414E59" w:rsidP="00C852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NOVEMBER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59" w:rsidRDefault="00414E59" w:rsidP="00C85214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भारतमाता</w:t>
            </w:r>
            <w:r>
              <w:rPr>
                <w:rFonts w:cs="Mangal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आओमिलकरबचाएँ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59" w:rsidRDefault="00414E59" w:rsidP="00C85214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शब्दकोश</w:t>
            </w:r>
          </w:p>
        </w:tc>
      </w:tr>
      <w:tr w:rsidR="00414E59" w:rsidTr="00C85214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59" w:rsidRDefault="00414E59" w:rsidP="00C852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DECEMBER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59" w:rsidRDefault="00414E59" w:rsidP="00C85214">
            <w:pPr>
              <w:rPr>
                <w:b/>
                <w:bCs/>
                <w:sz w:val="24"/>
                <w:szCs w:val="24"/>
              </w:rPr>
            </w:pPr>
            <w:r>
              <w:rPr>
                <w:rFonts w:cs="Mangal"/>
                <w:b/>
                <w:bCs/>
                <w:sz w:val="24"/>
                <w:szCs w:val="24"/>
                <w:cs/>
              </w:rPr>
              <w:t>Revision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59" w:rsidRDefault="00414E59" w:rsidP="00C8521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14E59" w:rsidTr="00C85214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59" w:rsidRDefault="00414E59" w:rsidP="00C852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JANUARY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59" w:rsidRDefault="00414E59" w:rsidP="00C85214">
            <w:pPr>
              <w:rPr>
                <w:b/>
                <w:bCs/>
                <w:sz w:val="24"/>
                <w:szCs w:val="24"/>
              </w:rPr>
            </w:pPr>
            <w:r>
              <w:rPr>
                <w:rFonts w:cs="Mangal"/>
                <w:b/>
                <w:bCs/>
                <w:sz w:val="24"/>
                <w:szCs w:val="24"/>
                <w:cs/>
              </w:rPr>
              <w:t>Revision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59" w:rsidRDefault="00414E59" w:rsidP="00C8521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14E59" w:rsidRDefault="00414E59" w:rsidP="00414E59"/>
    <w:p w:rsidR="006C5521" w:rsidRDefault="006C5521" w:rsidP="006C5521">
      <w:pPr>
        <w:ind w:right="1275"/>
      </w:pPr>
    </w:p>
    <w:p w:rsidR="006C5521" w:rsidRDefault="006C5521" w:rsidP="006C5521"/>
    <w:p w:rsidR="00C93B79" w:rsidRDefault="00C93B79" w:rsidP="00C93B79">
      <w:pPr>
        <w:jc w:val="center"/>
        <w:rPr>
          <w:rFonts w:ascii="Calibri" w:eastAsia="Calibri" w:hAnsi="Calibri" w:cs="Calibri"/>
          <w:sz w:val="32"/>
          <w:szCs w:val="32"/>
          <w:u w:val="single"/>
        </w:rPr>
      </w:pPr>
      <w:r>
        <w:rPr>
          <w:sz w:val="28"/>
          <w:szCs w:val="28"/>
          <w:u w:val="single"/>
        </w:rPr>
        <w:t>MONTH WISE SPLIT UP OF SYLLABUS</w:t>
      </w:r>
    </w:p>
    <w:p w:rsidR="00C93B79" w:rsidRDefault="00C93B79" w:rsidP="00C93B7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CLASS -XI</w:t>
      </w:r>
    </w:p>
    <w:p w:rsidR="00C93B79" w:rsidRDefault="00C93B79" w:rsidP="00C93B7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SUBJECT- APPLIED MATHEMATICS</w:t>
      </w:r>
    </w:p>
    <w:tbl>
      <w:tblPr>
        <w:tblW w:w="1197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30"/>
        <w:gridCol w:w="2160"/>
        <w:gridCol w:w="6300"/>
        <w:gridCol w:w="1980"/>
      </w:tblGrid>
      <w:tr w:rsidR="00C93B79" w:rsidTr="00C93B79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B79" w:rsidRDefault="00C93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MONTH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B79" w:rsidRDefault="00C93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cyan"/>
              </w:rPr>
              <w:t>TOPIC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B79" w:rsidRDefault="00C93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lightGray"/>
              </w:rPr>
              <w:t>ACTIVITY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B79" w:rsidRDefault="00C9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TEACHING AID</w:t>
            </w:r>
          </w:p>
        </w:tc>
      </w:tr>
      <w:tr w:rsidR="00C93B79" w:rsidTr="00C93B79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B79" w:rsidRDefault="00C93B79">
            <w:pPr>
              <w:rPr>
                <w:sz w:val="28"/>
                <w:szCs w:val="28"/>
              </w:rPr>
            </w:pPr>
            <w:bookmarkStart w:id="0" w:name="_gjdgxs"/>
            <w:bookmarkEnd w:id="0"/>
            <w:r>
              <w:rPr>
                <w:sz w:val="28"/>
                <w:szCs w:val="28"/>
              </w:rPr>
              <w:t>JUNE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B79" w:rsidRDefault="00C9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Unit1: Binary Numbers, Calendar, Clock, Exponent and Indices, Logarithms and </w:t>
            </w:r>
            <w:proofErr w:type="spellStart"/>
            <w:r>
              <w:rPr>
                <w:sz w:val="28"/>
                <w:szCs w:val="28"/>
              </w:rPr>
              <w:t>it's</w:t>
            </w:r>
            <w:proofErr w:type="spellEnd"/>
            <w:r>
              <w:rPr>
                <w:sz w:val="28"/>
                <w:szCs w:val="28"/>
              </w:rPr>
              <w:t xml:space="preserve"> application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B79" w:rsidRDefault="00C9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Operation on Binary numbers</w:t>
            </w:r>
          </w:p>
          <w:p w:rsidR="00C93B79" w:rsidRDefault="00C9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Finding day of any date and year</w:t>
            </w:r>
          </w:p>
          <w:p w:rsidR="00C93B79" w:rsidRDefault="00C9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Application of Logarithms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B79" w:rsidRDefault="00C9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Graph Paper,</w:t>
            </w:r>
          </w:p>
          <w:p w:rsidR="00C93B79" w:rsidRDefault="00C9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Coloured paper</w:t>
            </w:r>
          </w:p>
        </w:tc>
      </w:tr>
      <w:tr w:rsidR="00C93B79" w:rsidTr="00C93B79">
        <w:trPr>
          <w:trHeight w:val="146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B79" w:rsidRDefault="00C9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79" w:rsidRDefault="00C9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1.Sets and relations</w:t>
            </w:r>
          </w:p>
          <w:p w:rsidR="00C93B79" w:rsidRDefault="00C93B79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B79" w:rsidRDefault="00C93B7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1.To</w:t>
            </w:r>
            <w:proofErr w:type="gramEnd"/>
            <w:r>
              <w:rPr>
                <w:sz w:val="28"/>
                <w:szCs w:val="28"/>
              </w:rPr>
              <w:t xml:space="preserve"> find the number of subsets of a given set and verify that if a set has n number of elements then the total number of subsets is </w:t>
            </w: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n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B79" w:rsidRDefault="00C93B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Paper,different</w:t>
            </w:r>
            <w:proofErr w:type="spellEnd"/>
            <w:r>
              <w:rPr>
                <w:sz w:val="28"/>
                <w:szCs w:val="28"/>
              </w:rPr>
              <w:t xml:space="preserve"> coloured pencil</w:t>
            </w:r>
          </w:p>
        </w:tc>
      </w:tr>
      <w:tr w:rsidR="00C93B79" w:rsidTr="00C93B79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B79" w:rsidRDefault="00C9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B79" w:rsidRDefault="00C9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1.Sequence and Series</w:t>
            </w:r>
          </w:p>
          <w:p w:rsidR="00C93B79" w:rsidRDefault="00C9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Permutations and Combination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B79" w:rsidRDefault="00C9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1)To </w:t>
            </w:r>
            <w:proofErr w:type="spellStart"/>
            <w:r>
              <w:rPr>
                <w:sz w:val="28"/>
                <w:szCs w:val="28"/>
              </w:rPr>
              <w:t>chech</w:t>
            </w:r>
            <w:proofErr w:type="spellEnd"/>
            <w:r>
              <w:rPr>
                <w:sz w:val="28"/>
                <w:szCs w:val="28"/>
              </w:rPr>
              <w:t xml:space="preserve"> whether Given Series is in AP or Not.</w:t>
            </w:r>
          </w:p>
          <w:p w:rsidR="00C93B79" w:rsidRDefault="00C9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To find the number of ways in which three cards can be selected from given five cards.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B79" w:rsidRDefault="00C9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Cardboard, chart paper, adhesive, nails, thread</w:t>
            </w:r>
          </w:p>
        </w:tc>
      </w:tr>
      <w:tr w:rsidR="00C93B79" w:rsidTr="00C93B79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B79" w:rsidRDefault="00C9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B79" w:rsidRDefault="00C9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Function, Limits and Continuity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B79" w:rsidRDefault="00C9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find analytically </w:t>
            </w:r>
            <m:oMath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f(x)=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x-c</m:t>
                  </m:r>
                </m:den>
              </m:f>
            </m:oMath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B79" w:rsidRDefault="00C9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Coloured chart sheets, cutter, squared paper</w:t>
            </w:r>
          </w:p>
        </w:tc>
      </w:tr>
      <w:tr w:rsidR="00C93B79" w:rsidTr="00C93B79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B79" w:rsidRDefault="00C9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B79" w:rsidRDefault="00C9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Derivatives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B79" w:rsidRDefault="00C9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Verification of the geometrical significance of derivative.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B79" w:rsidRDefault="00C9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Drawing board, sketch pens, white paper</w:t>
            </w:r>
          </w:p>
        </w:tc>
      </w:tr>
      <w:tr w:rsidR="00C93B79" w:rsidTr="00C93B79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B79" w:rsidRDefault="00C9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B79" w:rsidRDefault="00C9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1.Probabilties</w:t>
            </w:r>
          </w:p>
          <w:p w:rsidR="00C93B79" w:rsidRDefault="00C9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2.Descriptive statistics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B79" w:rsidRDefault="00C9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Finding Mean Deviation from given data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B79" w:rsidRDefault="00C9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Graph sheet</w:t>
            </w:r>
          </w:p>
        </w:tc>
      </w:tr>
      <w:tr w:rsidR="00C93B79" w:rsidTr="00C93B79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B79" w:rsidRDefault="00C9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B79" w:rsidRDefault="00C9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Compound Interest and Annuity</w:t>
            </w:r>
          </w:p>
          <w:p w:rsidR="00C93B79" w:rsidRDefault="00C9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Taxation and Bills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B79" w:rsidRDefault="00C9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Prepare Electric bill and Water bills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B79" w:rsidRDefault="00C9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white paper sheet, cutter</w:t>
            </w:r>
          </w:p>
        </w:tc>
      </w:tr>
      <w:tr w:rsidR="00C93B79" w:rsidTr="00C93B79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B79" w:rsidRDefault="00C9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January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B79" w:rsidRDefault="00C9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1.Straight Lines</w:t>
            </w:r>
          </w:p>
          <w:p w:rsidR="00C93B79" w:rsidRDefault="00C9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2.Circle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B79" w:rsidRDefault="00C9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verify that the equation of a line passing through the point of intersection of two </w:t>
            </w:r>
            <w:proofErr w:type="gramStart"/>
            <w:r>
              <w:rPr>
                <w:sz w:val="28"/>
                <w:szCs w:val="28"/>
              </w:rPr>
              <w:t>lines .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B79" w:rsidRDefault="00C9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Rectangular </w:t>
            </w:r>
            <w:proofErr w:type="spellStart"/>
            <w:r>
              <w:rPr>
                <w:sz w:val="28"/>
                <w:szCs w:val="28"/>
              </w:rPr>
              <w:t>cardboard,coloured</w:t>
            </w:r>
            <w:proofErr w:type="spellEnd"/>
            <w:r>
              <w:rPr>
                <w:sz w:val="28"/>
                <w:szCs w:val="28"/>
              </w:rPr>
              <w:t xml:space="preserve"> chart </w:t>
            </w:r>
            <w:proofErr w:type="spellStart"/>
            <w:r>
              <w:rPr>
                <w:sz w:val="28"/>
                <w:szCs w:val="28"/>
              </w:rPr>
              <w:t>pape,strings</w:t>
            </w:r>
            <w:proofErr w:type="spellEnd"/>
          </w:p>
        </w:tc>
      </w:tr>
      <w:tr w:rsidR="00C93B79" w:rsidTr="00C93B79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B79" w:rsidRDefault="00C9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February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B79" w:rsidRDefault="00C9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Revision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79" w:rsidRDefault="00C93B7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B79" w:rsidRDefault="00C93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Revision</w:t>
            </w:r>
          </w:p>
        </w:tc>
      </w:tr>
    </w:tbl>
    <w:p w:rsidR="006C5521" w:rsidRDefault="006C5521" w:rsidP="00C93B79"/>
    <w:p w:rsidR="00C93B79" w:rsidRDefault="00C93B79" w:rsidP="00C93B79"/>
    <w:p w:rsidR="00C93B79" w:rsidRDefault="00C93B79" w:rsidP="00C93B79"/>
    <w:p w:rsidR="00574B1C" w:rsidRDefault="00C93B79" w:rsidP="00C93B7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74B1C" w:rsidRDefault="00574B1C" w:rsidP="00C93B79">
      <w:pPr>
        <w:rPr>
          <w:sz w:val="28"/>
          <w:szCs w:val="28"/>
        </w:rPr>
      </w:pPr>
    </w:p>
    <w:p w:rsidR="00574B1C" w:rsidRDefault="00574B1C" w:rsidP="00C93B79">
      <w:pPr>
        <w:rPr>
          <w:sz w:val="28"/>
          <w:szCs w:val="28"/>
        </w:rPr>
      </w:pPr>
    </w:p>
    <w:p w:rsidR="00574B1C" w:rsidRDefault="00574B1C" w:rsidP="00C93B79">
      <w:pPr>
        <w:rPr>
          <w:sz w:val="28"/>
          <w:szCs w:val="28"/>
        </w:rPr>
      </w:pPr>
    </w:p>
    <w:p w:rsidR="00574B1C" w:rsidRDefault="00574B1C" w:rsidP="00C93B79">
      <w:pPr>
        <w:rPr>
          <w:sz w:val="28"/>
          <w:szCs w:val="28"/>
        </w:rPr>
      </w:pPr>
    </w:p>
    <w:p w:rsidR="00574B1C" w:rsidRDefault="00574B1C" w:rsidP="00C93B79">
      <w:pPr>
        <w:rPr>
          <w:sz w:val="28"/>
          <w:szCs w:val="28"/>
        </w:rPr>
      </w:pPr>
    </w:p>
    <w:p w:rsidR="00574B1C" w:rsidRDefault="00574B1C" w:rsidP="00C93B79">
      <w:pPr>
        <w:rPr>
          <w:sz w:val="28"/>
          <w:szCs w:val="28"/>
        </w:rPr>
      </w:pPr>
    </w:p>
    <w:p w:rsidR="00574B1C" w:rsidRDefault="00574B1C" w:rsidP="00C93B79">
      <w:pPr>
        <w:rPr>
          <w:sz w:val="28"/>
          <w:szCs w:val="28"/>
        </w:rPr>
      </w:pPr>
    </w:p>
    <w:p w:rsidR="00574B1C" w:rsidRDefault="00574B1C" w:rsidP="00C93B79">
      <w:pPr>
        <w:rPr>
          <w:sz w:val="28"/>
          <w:szCs w:val="28"/>
        </w:rPr>
      </w:pPr>
    </w:p>
    <w:p w:rsidR="00574B1C" w:rsidRDefault="00574B1C" w:rsidP="00C93B79">
      <w:pPr>
        <w:rPr>
          <w:sz w:val="28"/>
          <w:szCs w:val="28"/>
        </w:rPr>
      </w:pPr>
    </w:p>
    <w:p w:rsidR="00574B1C" w:rsidRDefault="00574B1C" w:rsidP="00C93B79">
      <w:pPr>
        <w:rPr>
          <w:sz w:val="28"/>
          <w:szCs w:val="28"/>
        </w:rPr>
      </w:pPr>
    </w:p>
    <w:p w:rsidR="00574B1C" w:rsidRDefault="00574B1C" w:rsidP="00C93B79">
      <w:pPr>
        <w:rPr>
          <w:sz w:val="28"/>
          <w:szCs w:val="28"/>
        </w:rPr>
      </w:pPr>
    </w:p>
    <w:p w:rsidR="00574B1C" w:rsidRDefault="00574B1C" w:rsidP="00C93B79">
      <w:pPr>
        <w:rPr>
          <w:sz w:val="28"/>
          <w:szCs w:val="28"/>
        </w:rPr>
      </w:pPr>
    </w:p>
    <w:p w:rsidR="00574B1C" w:rsidRDefault="00574B1C" w:rsidP="00C93B79">
      <w:pPr>
        <w:rPr>
          <w:sz w:val="28"/>
          <w:szCs w:val="28"/>
        </w:rPr>
      </w:pPr>
    </w:p>
    <w:p w:rsidR="00574B1C" w:rsidRDefault="00574B1C" w:rsidP="00C93B79">
      <w:pPr>
        <w:rPr>
          <w:sz w:val="28"/>
          <w:szCs w:val="28"/>
        </w:rPr>
      </w:pPr>
    </w:p>
    <w:p w:rsidR="00105E21" w:rsidRDefault="00C93B79" w:rsidP="00C93B79">
      <w:pPr>
        <w:rPr>
          <w:sz w:val="28"/>
          <w:szCs w:val="28"/>
        </w:rPr>
      </w:pPr>
      <w:r>
        <w:rPr>
          <w:sz w:val="28"/>
          <w:szCs w:val="28"/>
        </w:rPr>
        <w:t xml:space="preserve"> Entrepreneurship SY</w:t>
      </w:r>
      <w:r w:rsidR="00105E21">
        <w:rPr>
          <w:sz w:val="28"/>
          <w:szCs w:val="28"/>
        </w:rPr>
        <w:t>LL</w:t>
      </w:r>
      <w:r>
        <w:rPr>
          <w:sz w:val="28"/>
          <w:szCs w:val="28"/>
        </w:rPr>
        <w:t>ABUS XI 202</w:t>
      </w:r>
      <w:r w:rsidR="00DB6A40">
        <w:rPr>
          <w:sz w:val="28"/>
          <w:szCs w:val="28"/>
        </w:rPr>
        <w:t>4</w:t>
      </w:r>
    </w:p>
    <w:tbl>
      <w:tblPr>
        <w:tblStyle w:val="TableGrid"/>
        <w:tblpPr w:leftFromText="180" w:rightFromText="180" w:vertAnchor="page" w:horzAnchor="page" w:tblpXSpec="center" w:tblpY="1657"/>
        <w:tblW w:w="11335" w:type="dxa"/>
        <w:tblLayout w:type="fixed"/>
        <w:tblLook w:val="0000"/>
      </w:tblPr>
      <w:tblGrid>
        <w:gridCol w:w="1413"/>
        <w:gridCol w:w="1825"/>
        <w:gridCol w:w="4667"/>
        <w:gridCol w:w="3430"/>
      </w:tblGrid>
      <w:tr w:rsidR="0044142B" w:rsidTr="00C85214">
        <w:trPr>
          <w:trHeight w:val="724"/>
        </w:trPr>
        <w:tc>
          <w:tcPr>
            <w:tcW w:w="1413" w:type="dxa"/>
          </w:tcPr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7"/>
              <w:rPr>
                <w:b/>
                <w:color w:val="000000"/>
              </w:rPr>
            </w:pPr>
          </w:p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S. No.</w:t>
            </w:r>
          </w:p>
        </w:tc>
        <w:tc>
          <w:tcPr>
            <w:tcW w:w="1825" w:type="dxa"/>
          </w:tcPr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MONTH</w:t>
            </w:r>
          </w:p>
        </w:tc>
        <w:tc>
          <w:tcPr>
            <w:tcW w:w="4667" w:type="dxa"/>
          </w:tcPr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NAME OF THE LESSON/ TOPIC</w:t>
            </w:r>
          </w:p>
        </w:tc>
        <w:tc>
          <w:tcPr>
            <w:tcW w:w="3430" w:type="dxa"/>
          </w:tcPr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79"/>
              <w:rPr>
                <w:b/>
                <w:color w:val="000000"/>
              </w:rPr>
            </w:pPr>
          </w:p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7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Activities</w:t>
            </w:r>
          </w:p>
        </w:tc>
      </w:tr>
      <w:tr w:rsidR="0044142B" w:rsidTr="00C85214">
        <w:trPr>
          <w:trHeight w:val="1956"/>
        </w:trPr>
        <w:tc>
          <w:tcPr>
            <w:tcW w:w="1413" w:type="dxa"/>
          </w:tcPr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7"/>
              <w:rPr>
                <w:b/>
                <w:color w:val="000000"/>
              </w:rPr>
            </w:pPr>
          </w:p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527"/>
              <w:rPr>
                <w:b/>
                <w:color w:val="000000"/>
                <w:sz w:val="23"/>
                <w:szCs w:val="23"/>
              </w:rPr>
            </w:pPr>
          </w:p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7" w:right="2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5" w:type="dxa"/>
          </w:tcPr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3"/>
                <w:szCs w:val="23"/>
              </w:rPr>
            </w:pPr>
          </w:p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color w:val="000000"/>
              </w:rPr>
              <w:t xml:space="preserve">APRIL </w:t>
            </w:r>
          </w:p>
        </w:tc>
        <w:tc>
          <w:tcPr>
            <w:tcW w:w="4667" w:type="dxa"/>
          </w:tcPr>
          <w:p w:rsidR="0044142B" w:rsidRDefault="0055186A" w:rsidP="0044142B">
            <w:pPr>
              <w:pStyle w:val="ListParagraph"/>
              <w:numPr>
                <w:ilvl w:val="0"/>
                <w:numId w:val="4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44142B">
              <w:rPr>
                <w:sz w:val="28"/>
                <w:szCs w:val="28"/>
              </w:rPr>
              <w:t>ntrepreneurship- concept and functions</w:t>
            </w:r>
          </w:p>
          <w:p w:rsidR="0044142B" w:rsidRPr="002E5A6D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</w:pPr>
          </w:p>
        </w:tc>
        <w:tc>
          <w:tcPr>
            <w:tcW w:w="3430" w:type="dxa"/>
          </w:tcPr>
          <w:p w:rsidR="0044142B" w:rsidRPr="00CC0E06" w:rsidRDefault="0044142B" w:rsidP="00C85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Worksheet based on the chapter will be given.</w:t>
            </w:r>
          </w:p>
        </w:tc>
      </w:tr>
      <w:tr w:rsidR="0044142B" w:rsidTr="00C85214">
        <w:trPr>
          <w:trHeight w:val="290"/>
        </w:trPr>
        <w:tc>
          <w:tcPr>
            <w:tcW w:w="1413" w:type="dxa"/>
            <w:vMerge w:val="restart"/>
          </w:tcPr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7"/>
              <w:rPr>
                <w:color w:val="000000"/>
              </w:rPr>
            </w:pPr>
          </w:p>
        </w:tc>
        <w:tc>
          <w:tcPr>
            <w:tcW w:w="1825" w:type="dxa"/>
            <w:vMerge w:val="restart"/>
          </w:tcPr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667" w:type="dxa"/>
          </w:tcPr>
          <w:p w:rsidR="0044142B" w:rsidRPr="002E5A6D" w:rsidRDefault="0044142B" w:rsidP="00C85214"/>
        </w:tc>
        <w:tc>
          <w:tcPr>
            <w:tcW w:w="3430" w:type="dxa"/>
          </w:tcPr>
          <w:p w:rsidR="0044142B" w:rsidRDefault="0044142B" w:rsidP="00C85214">
            <w:pPr>
              <w:tabs>
                <w:tab w:val="left" w:pos="2025"/>
              </w:tabs>
              <w:ind w:right="-102"/>
            </w:pPr>
          </w:p>
        </w:tc>
      </w:tr>
      <w:tr w:rsidR="0044142B" w:rsidTr="00C85214">
        <w:trPr>
          <w:trHeight w:val="275"/>
        </w:trPr>
        <w:tc>
          <w:tcPr>
            <w:tcW w:w="1413" w:type="dxa"/>
            <w:vMerge/>
          </w:tcPr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7"/>
              <w:rPr>
                <w:color w:val="000000"/>
              </w:rPr>
            </w:pPr>
          </w:p>
        </w:tc>
        <w:tc>
          <w:tcPr>
            <w:tcW w:w="1825" w:type="dxa"/>
            <w:vMerge/>
          </w:tcPr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667" w:type="dxa"/>
          </w:tcPr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53"/>
              <w:rPr>
                <w:color w:val="000000"/>
              </w:rPr>
            </w:pPr>
          </w:p>
        </w:tc>
        <w:tc>
          <w:tcPr>
            <w:tcW w:w="3430" w:type="dxa"/>
          </w:tcPr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53" w:right="1579"/>
              <w:rPr>
                <w:color w:val="000000"/>
              </w:rPr>
            </w:pPr>
          </w:p>
        </w:tc>
      </w:tr>
      <w:tr w:rsidR="0044142B" w:rsidTr="00C85214">
        <w:trPr>
          <w:trHeight w:val="723"/>
        </w:trPr>
        <w:tc>
          <w:tcPr>
            <w:tcW w:w="1413" w:type="dxa"/>
          </w:tcPr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7"/>
              <w:rPr>
                <w:b/>
                <w:color w:val="000000"/>
              </w:rPr>
            </w:pPr>
          </w:p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7"/>
              <w:rPr>
                <w:b/>
                <w:color w:val="000000"/>
              </w:rPr>
            </w:pPr>
          </w:p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527"/>
              <w:rPr>
                <w:b/>
                <w:color w:val="000000"/>
              </w:rPr>
            </w:pPr>
          </w:p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25" w:type="dxa"/>
          </w:tcPr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</w:rPr>
            </w:pPr>
          </w:p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color w:val="000000"/>
              </w:rPr>
              <w:t>AUGUST</w:t>
            </w:r>
          </w:p>
        </w:tc>
        <w:tc>
          <w:tcPr>
            <w:tcW w:w="4667" w:type="dxa"/>
          </w:tcPr>
          <w:p w:rsidR="0044142B" w:rsidRPr="002E5D98" w:rsidRDefault="0044142B" w:rsidP="00C85214">
            <w:pPr>
              <w:ind w:left="360"/>
              <w:rPr>
                <w:sz w:val="28"/>
                <w:szCs w:val="28"/>
              </w:rPr>
            </w:pPr>
            <w:r w:rsidRPr="002E5D98">
              <w:rPr>
                <w:sz w:val="28"/>
                <w:szCs w:val="28"/>
              </w:rPr>
              <w:t>Understanding the market</w:t>
            </w:r>
          </w:p>
        </w:tc>
        <w:tc>
          <w:tcPr>
            <w:tcW w:w="3430" w:type="dxa"/>
          </w:tcPr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right="-1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Project topics will be allotted to the students for their term assessment.</w:t>
            </w:r>
          </w:p>
        </w:tc>
      </w:tr>
      <w:tr w:rsidR="0044142B" w:rsidTr="00C85214">
        <w:trPr>
          <w:trHeight w:val="1686"/>
        </w:trPr>
        <w:tc>
          <w:tcPr>
            <w:tcW w:w="1413" w:type="dxa"/>
          </w:tcPr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7"/>
              <w:rPr>
                <w:b/>
                <w:color w:val="000000"/>
              </w:rPr>
            </w:pPr>
          </w:p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7"/>
              <w:rPr>
                <w:b/>
                <w:color w:val="000000"/>
              </w:rPr>
            </w:pPr>
          </w:p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527"/>
              <w:rPr>
                <w:b/>
                <w:color w:val="000000"/>
              </w:rPr>
            </w:pPr>
          </w:p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25" w:type="dxa"/>
          </w:tcPr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</w:rPr>
            </w:pPr>
          </w:p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color w:val="000000"/>
              </w:rPr>
              <w:t>SEPTEMBER</w:t>
            </w:r>
          </w:p>
        </w:tc>
        <w:tc>
          <w:tcPr>
            <w:tcW w:w="4667" w:type="dxa"/>
          </w:tcPr>
          <w:p w:rsidR="0044142B" w:rsidRDefault="0044142B" w:rsidP="00C85214">
            <w:pPr>
              <w:ind w:left="360"/>
              <w:rPr>
                <w:sz w:val="28"/>
                <w:szCs w:val="28"/>
              </w:rPr>
            </w:pPr>
            <w:r w:rsidRPr="002E5D98">
              <w:rPr>
                <w:sz w:val="28"/>
                <w:szCs w:val="28"/>
              </w:rPr>
              <w:t>Understanding the market</w:t>
            </w:r>
            <w:r>
              <w:rPr>
                <w:sz w:val="28"/>
                <w:szCs w:val="28"/>
              </w:rPr>
              <w:t xml:space="preserve"> con</w:t>
            </w:r>
            <w:r w:rsidR="0055186A">
              <w:rPr>
                <w:sz w:val="28"/>
                <w:szCs w:val="28"/>
              </w:rPr>
              <w:t>tinued…</w:t>
            </w:r>
          </w:p>
          <w:p w:rsidR="0044142B" w:rsidRDefault="0044142B" w:rsidP="00C85214">
            <w:pPr>
              <w:ind w:left="360"/>
              <w:rPr>
                <w:sz w:val="28"/>
                <w:szCs w:val="28"/>
              </w:rPr>
            </w:pPr>
          </w:p>
          <w:p w:rsidR="0044142B" w:rsidRDefault="0044142B" w:rsidP="00C85214">
            <w:pPr>
              <w:ind w:left="360"/>
              <w:rPr>
                <w:sz w:val="28"/>
                <w:szCs w:val="28"/>
              </w:rPr>
            </w:pPr>
          </w:p>
          <w:p w:rsidR="0044142B" w:rsidRPr="002E5D98" w:rsidRDefault="0044142B" w:rsidP="00C8521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Pr="002E5D98">
              <w:rPr>
                <w:sz w:val="28"/>
                <w:szCs w:val="28"/>
              </w:rPr>
              <w:t xml:space="preserve">usiness finance and arithmetic </w:t>
            </w:r>
          </w:p>
          <w:p w:rsidR="0044142B" w:rsidRPr="002E5A6D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53"/>
            </w:pPr>
          </w:p>
        </w:tc>
        <w:tc>
          <w:tcPr>
            <w:tcW w:w="3430" w:type="dxa"/>
          </w:tcPr>
          <w:p w:rsidR="0044142B" w:rsidRDefault="0044142B" w:rsidP="00C85214">
            <w:pPr>
              <w:pStyle w:val="NormalWeb"/>
              <w:shd w:val="clear" w:color="auto" w:fill="FFFFFF"/>
              <w:ind w:right="-141"/>
              <w:rPr>
                <w:rFonts w:ascii="Calibri" w:hAnsi="Calibri" w:cs="Calibri"/>
                <w:sz w:val="22"/>
                <w:szCs w:val="22"/>
              </w:rPr>
            </w:pPr>
          </w:p>
          <w:p w:rsidR="0044142B" w:rsidRDefault="0044142B" w:rsidP="00C85214">
            <w:pPr>
              <w:pStyle w:val="NormalWeb"/>
              <w:shd w:val="clear" w:color="auto" w:fill="FFFFFF"/>
              <w:ind w:right="-14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Formulas based on production  and business activities will be explained though live examples</w:t>
            </w:r>
          </w:p>
        </w:tc>
      </w:tr>
      <w:tr w:rsidR="0044142B" w:rsidTr="00C85214">
        <w:trPr>
          <w:trHeight w:val="1271"/>
        </w:trPr>
        <w:tc>
          <w:tcPr>
            <w:tcW w:w="1413" w:type="dxa"/>
          </w:tcPr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7"/>
              <w:rPr>
                <w:b/>
                <w:color w:val="000000"/>
              </w:rPr>
            </w:pPr>
          </w:p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7"/>
              <w:rPr>
                <w:b/>
                <w:color w:val="000000"/>
              </w:rPr>
            </w:pPr>
          </w:p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ind w:left="52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25" w:type="dxa"/>
          </w:tcPr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color w:val="000000"/>
              </w:rPr>
              <w:t>OCTOBER</w:t>
            </w:r>
          </w:p>
        </w:tc>
        <w:tc>
          <w:tcPr>
            <w:tcW w:w="4667" w:type="dxa"/>
          </w:tcPr>
          <w:p w:rsidR="0044142B" w:rsidRPr="002E5D98" w:rsidRDefault="0044142B" w:rsidP="00C8521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Pr="002E5D98">
              <w:rPr>
                <w:sz w:val="28"/>
                <w:szCs w:val="28"/>
              </w:rPr>
              <w:t xml:space="preserve">usiness finance and arithmetic </w:t>
            </w:r>
            <w:r>
              <w:rPr>
                <w:sz w:val="28"/>
                <w:szCs w:val="28"/>
              </w:rPr>
              <w:t>cont</w:t>
            </w:r>
            <w:r w:rsidR="0055186A">
              <w:rPr>
                <w:sz w:val="28"/>
                <w:szCs w:val="28"/>
              </w:rPr>
              <w:t>inued….</w:t>
            </w:r>
          </w:p>
          <w:p w:rsidR="0044142B" w:rsidRPr="002E5A6D" w:rsidRDefault="0044142B" w:rsidP="00C85214">
            <w:pPr>
              <w:pStyle w:val="NormalWeb"/>
              <w:shd w:val="clear" w:color="auto" w:fill="FFFFFF"/>
            </w:pPr>
            <w:r>
              <w:rPr>
                <w:sz w:val="28"/>
                <w:szCs w:val="28"/>
              </w:rPr>
              <w:t xml:space="preserve">     Resource mobilization</w:t>
            </w:r>
          </w:p>
        </w:tc>
        <w:tc>
          <w:tcPr>
            <w:tcW w:w="3430" w:type="dxa"/>
          </w:tcPr>
          <w:p w:rsidR="0044142B" w:rsidRDefault="0044142B" w:rsidP="00C85214">
            <w:pPr>
              <w:pStyle w:val="NormalWeb"/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formal interview / interaction will be arranged for the guidance of students</w:t>
            </w:r>
          </w:p>
        </w:tc>
      </w:tr>
      <w:tr w:rsidR="0044142B" w:rsidTr="00C85214">
        <w:trPr>
          <w:trHeight w:val="858"/>
        </w:trPr>
        <w:tc>
          <w:tcPr>
            <w:tcW w:w="1413" w:type="dxa"/>
          </w:tcPr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527"/>
              <w:rPr>
                <w:b/>
                <w:color w:val="000000"/>
                <w:sz w:val="23"/>
                <w:szCs w:val="23"/>
              </w:rPr>
            </w:pPr>
          </w:p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27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25" w:type="dxa"/>
          </w:tcPr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3"/>
                <w:szCs w:val="23"/>
              </w:rPr>
            </w:pPr>
          </w:p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NOVEMBER</w:t>
            </w:r>
          </w:p>
        </w:tc>
        <w:tc>
          <w:tcPr>
            <w:tcW w:w="4667" w:type="dxa"/>
          </w:tcPr>
          <w:p w:rsidR="0044142B" w:rsidRPr="002E5D98" w:rsidRDefault="0044142B" w:rsidP="00C85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R</w:t>
            </w:r>
            <w:r w:rsidRPr="002E5D98">
              <w:rPr>
                <w:sz w:val="28"/>
                <w:szCs w:val="28"/>
              </w:rPr>
              <w:t>esource mobilization con</w:t>
            </w:r>
            <w:r w:rsidR="00D454F7">
              <w:rPr>
                <w:sz w:val="28"/>
                <w:szCs w:val="28"/>
              </w:rPr>
              <w:t>tinued</w:t>
            </w:r>
            <w:proofErr w:type="gramStart"/>
            <w:r w:rsidRPr="002E5D98">
              <w:rPr>
                <w:sz w:val="28"/>
                <w:szCs w:val="28"/>
              </w:rPr>
              <w:t>..</w:t>
            </w:r>
            <w:proofErr w:type="gramEnd"/>
          </w:p>
          <w:p w:rsidR="0044142B" w:rsidRPr="002E5A6D" w:rsidRDefault="0044142B" w:rsidP="00C85214">
            <w:pPr>
              <w:pStyle w:val="NormalWeb"/>
              <w:shd w:val="clear" w:color="auto" w:fill="FFFFFF"/>
            </w:pPr>
          </w:p>
        </w:tc>
        <w:tc>
          <w:tcPr>
            <w:tcW w:w="3430" w:type="dxa"/>
          </w:tcPr>
          <w:p w:rsidR="0044142B" w:rsidRDefault="0044142B" w:rsidP="00C85214">
            <w:pPr>
              <w:pStyle w:val="NormalWeb"/>
              <w:shd w:val="clear" w:color="auto" w:fill="FFFFFF"/>
              <w:ind w:right="157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 field trip will be organised to any </w:t>
            </w:r>
            <w:r w:rsidR="00D454F7">
              <w:rPr>
                <w:rFonts w:ascii="Calibri" w:hAnsi="Calibri" w:cs="Calibri"/>
                <w:sz w:val="22"/>
                <w:szCs w:val="22"/>
              </w:rPr>
              <w:t>famous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enterpri</w:t>
            </w:r>
            <w:r w:rsidR="00D454F7">
              <w:rPr>
                <w:rFonts w:ascii="Calibri" w:hAnsi="Calibri" w:cs="Calibri"/>
                <w:sz w:val="22"/>
                <w:szCs w:val="22"/>
              </w:rPr>
              <w:t>se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 the city.</w:t>
            </w:r>
          </w:p>
        </w:tc>
      </w:tr>
      <w:tr w:rsidR="0044142B" w:rsidTr="00C85214">
        <w:trPr>
          <w:trHeight w:val="817"/>
        </w:trPr>
        <w:tc>
          <w:tcPr>
            <w:tcW w:w="1413" w:type="dxa"/>
          </w:tcPr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527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25" w:type="dxa"/>
          </w:tcPr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100"/>
              <w:rPr>
                <w:color w:val="000000"/>
              </w:rPr>
            </w:pPr>
            <w:r>
              <w:rPr>
                <w:color w:val="000000"/>
              </w:rPr>
              <w:t>DECEMBER</w:t>
            </w:r>
          </w:p>
        </w:tc>
        <w:tc>
          <w:tcPr>
            <w:tcW w:w="4667" w:type="dxa"/>
          </w:tcPr>
          <w:p w:rsidR="0044142B" w:rsidRPr="002E5D98" w:rsidRDefault="0044142B" w:rsidP="00C85214">
            <w:pPr>
              <w:pStyle w:val="NormalWeb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Business arithmetic </w:t>
            </w:r>
            <w:proofErr w:type="spellStart"/>
            <w:r>
              <w:rPr>
                <w:sz w:val="28"/>
                <w:szCs w:val="28"/>
              </w:rPr>
              <w:t>numericals</w:t>
            </w:r>
            <w:proofErr w:type="spellEnd"/>
          </w:p>
        </w:tc>
        <w:tc>
          <w:tcPr>
            <w:tcW w:w="3430" w:type="dxa"/>
          </w:tcPr>
          <w:p w:rsidR="0044142B" w:rsidRDefault="0044142B" w:rsidP="00C85214">
            <w:pPr>
              <w:pStyle w:val="NormalWeb"/>
              <w:shd w:val="clear" w:color="auto" w:fill="FFFFFF"/>
              <w:ind w:right="-1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Project in the form of assignment will be allotted for annual exam.</w:t>
            </w:r>
          </w:p>
        </w:tc>
      </w:tr>
      <w:tr w:rsidR="0044142B" w:rsidTr="00C85214">
        <w:trPr>
          <w:trHeight w:val="338"/>
        </w:trPr>
        <w:tc>
          <w:tcPr>
            <w:tcW w:w="1413" w:type="dxa"/>
            <w:vMerge w:val="restart"/>
          </w:tcPr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527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25" w:type="dxa"/>
          </w:tcPr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1"/>
                <w:szCs w:val="21"/>
              </w:rPr>
            </w:pPr>
          </w:p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JANUARY</w:t>
            </w:r>
          </w:p>
        </w:tc>
        <w:tc>
          <w:tcPr>
            <w:tcW w:w="4667" w:type="dxa"/>
            <w:vMerge w:val="restart"/>
          </w:tcPr>
          <w:p w:rsidR="0044142B" w:rsidRPr="002E5D98" w:rsidRDefault="0044142B" w:rsidP="00C85214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Revision based on case studies and practice paper</w:t>
            </w:r>
          </w:p>
        </w:tc>
        <w:tc>
          <w:tcPr>
            <w:tcW w:w="3430" w:type="dxa"/>
            <w:vMerge w:val="restart"/>
          </w:tcPr>
          <w:p w:rsidR="0044142B" w:rsidRDefault="0044142B" w:rsidP="00C85214">
            <w:pPr>
              <w:pStyle w:val="NormalWeb"/>
              <w:ind w:right="157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142B" w:rsidTr="00C85214">
        <w:trPr>
          <w:trHeight w:val="338"/>
        </w:trPr>
        <w:tc>
          <w:tcPr>
            <w:tcW w:w="1413" w:type="dxa"/>
            <w:vMerge/>
          </w:tcPr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527"/>
              <w:jc w:val="center"/>
              <w:rPr>
                <w:color w:val="000000"/>
              </w:rPr>
            </w:pPr>
          </w:p>
        </w:tc>
        <w:tc>
          <w:tcPr>
            <w:tcW w:w="1825" w:type="dxa"/>
          </w:tcPr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667" w:type="dxa"/>
            <w:vMerge/>
          </w:tcPr>
          <w:p w:rsidR="0044142B" w:rsidRDefault="0044142B" w:rsidP="00C85214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30" w:type="dxa"/>
            <w:vMerge/>
          </w:tcPr>
          <w:p w:rsidR="0044142B" w:rsidRDefault="0044142B" w:rsidP="00C85214">
            <w:pPr>
              <w:pStyle w:val="NormalWeb"/>
              <w:ind w:right="157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142B" w:rsidTr="00C85214">
        <w:trPr>
          <w:trHeight w:val="294"/>
        </w:trPr>
        <w:tc>
          <w:tcPr>
            <w:tcW w:w="1413" w:type="dxa"/>
          </w:tcPr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27" w:right="192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25" w:type="dxa"/>
          </w:tcPr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/>
              <w:rPr>
                <w:color w:val="000000"/>
              </w:rPr>
            </w:pPr>
            <w:r>
              <w:rPr>
                <w:color w:val="000000"/>
              </w:rPr>
              <w:t>MARCH</w:t>
            </w:r>
          </w:p>
        </w:tc>
        <w:tc>
          <w:tcPr>
            <w:tcW w:w="4667" w:type="dxa"/>
          </w:tcPr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"/>
              <w:rPr>
                <w:color w:val="000000"/>
              </w:rPr>
            </w:pPr>
            <w:r>
              <w:rPr>
                <w:color w:val="000000"/>
              </w:rPr>
              <w:t xml:space="preserve">Final exams </w:t>
            </w:r>
          </w:p>
        </w:tc>
        <w:tc>
          <w:tcPr>
            <w:tcW w:w="3430" w:type="dxa"/>
          </w:tcPr>
          <w:p w:rsidR="0044142B" w:rsidRDefault="0044142B" w:rsidP="00C8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" w:right="1579"/>
              <w:rPr>
                <w:color w:val="000000"/>
              </w:rPr>
            </w:pPr>
          </w:p>
        </w:tc>
      </w:tr>
    </w:tbl>
    <w:p w:rsidR="0044142B" w:rsidRPr="00DB6A40" w:rsidRDefault="0044142B" w:rsidP="00C93B79">
      <w:pPr>
        <w:rPr>
          <w:sz w:val="28"/>
          <w:szCs w:val="28"/>
        </w:rPr>
      </w:pPr>
    </w:p>
    <w:p w:rsidR="001E210B" w:rsidRDefault="001E210B" w:rsidP="00C93B79"/>
    <w:p w:rsidR="001E210B" w:rsidRDefault="001E210B" w:rsidP="00C93B79"/>
    <w:p w:rsidR="00105E21" w:rsidRDefault="00105E21" w:rsidP="00C93B79"/>
    <w:p w:rsidR="00105E21" w:rsidRDefault="00105E21" w:rsidP="00C93B79"/>
    <w:p w:rsidR="00105E21" w:rsidRDefault="00105E21" w:rsidP="00C93B79"/>
    <w:p w:rsidR="00105E21" w:rsidRDefault="00105E21" w:rsidP="00C93B79"/>
    <w:p w:rsidR="00105E21" w:rsidRDefault="00105E21" w:rsidP="00C93B79"/>
    <w:p w:rsidR="00105E21" w:rsidRDefault="00105E21" w:rsidP="00C93B79"/>
    <w:p w:rsidR="00105E21" w:rsidRDefault="00105E21" w:rsidP="00C93B79"/>
    <w:p w:rsidR="00105E21" w:rsidRDefault="00105E21" w:rsidP="00105E21">
      <w:r>
        <w:t>LITTLE WORLD SCHOOL</w:t>
      </w:r>
    </w:p>
    <w:p w:rsidR="00105E21" w:rsidRDefault="00105E21" w:rsidP="00C93B79"/>
    <w:p w:rsidR="006669FA" w:rsidRPr="006669FA" w:rsidRDefault="006669FA" w:rsidP="00C93B79">
      <w:pPr>
        <w:rPr>
          <w:b/>
          <w:bCs/>
        </w:rPr>
      </w:pPr>
      <w:r w:rsidRPr="006669FA">
        <w:rPr>
          <w:b/>
          <w:bCs/>
        </w:rPr>
        <w:t>ECONOMICS SYLLABUS 2024-25</w:t>
      </w:r>
    </w:p>
    <w:p w:rsidR="001E210B" w:rsidRDefault="001E210B" w:rsidP="00C93B79"/>
    <w:tbl>
      <w:tblPr>
        <w:tblpPr w:leftFromText="180" w:rightFromText="180" w:vertAnchor="text" w:tblpY="1"/>
        <w:tblOverlap w:val="never"/>
        <w:tblW w:w="12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588"/>
        <w:gridCol w:w="3289"/>
        <w:gridCol w:w="6535"/>
      </w:tblGrid>
      <w:tr w:rsidR="001E210B" w:rsidRPr="0069240B" w:rsidTr="00C85214">
        <w:tc>
          <w:tcPr>
            <w:tcW w:w="2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0B" w:rsidRPr="0069240B" w:rsidRDefault="001E210B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69240B">
              <w:rPr>
                <w:rFonts w:ascii="Times New Roman" w:hAnsi="Times New Roman" w:cs="Times New Roman"/>
                <w:b/>
                <w:sz w:val="24"/>
                <w:szCs w:val="36"/>
              </w:rPr>
              <w:t>MONTH</w:t>
            </w:r>
          </w:p>
        </w:tc>
        <w:tc>
          <w:tcPr>
            <w:tcW w:w="3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0B" w:rsidRPr="0069240B" w:rsidRDefault="001E210B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69240B">
              <w:rPr>
                <w:rFonts w:ascii="Times New Roman" w:hAnsi="Times New Roman" w:cs="Times New Roman"/>
                <w:b/>
                <w:sz w:val="24"/>
                <w:szCs w:val="36"/>
              </w:rPr>
              <w:t>CHAPTER</w:t>
            </w:r>
          </w:p>
        </w:tc>
        <w:tc>
          <w:tcPr>
            <w:tcW w:w="6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0B" w:rsidRPr="0069240B" w:rsidRDefault="001E210B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69240B">
              <w:rPr>
                <w:rFonts w:ascii="Times New Roman" w:hAnsi="Times New Roman" w:cs="Times New Roman"/>
                <w:b/>
                <w:sz w:val="24"/>
                <w:szCs w:val="36"/>
              </w:rPr>
              <w:t>ACTIVITY</w:t>
            </w:r>
          </w:p>
        </w:tc>
      </w:tr>
      <w:tr w:rsidR="001E210B" w:rsidRPr="0069240B" w:rsidTr="00C85214">
        <w:tc>
          <w:tcPr>
            <w:tcW w:w="2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0B" w:rsidRPr="0069240B" w:rsidRDefault="001E210B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69240B">
              <w:rPr>
                <w:rFonts w:ascii="Times New Roman" w:hAnsi="Times New Roman" w:cs="Times New Roman"/>
                <w:b/>
                <w:sz w:val="24"/>
                <w:szCs w:val="36"/>
              </w:rPr>
              <w:t>APRIL</w:t>
            </w:r>
          </w:p>
        </w:tc>
        <w:tc>
          <w:tcPr>
            <w:tcW w:w="3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0B" w:rsidRPr="0069240B" w:rsidRDefault="001E210B" w:rsidP="00C85214">
            <w:pPr>
              <w:shd w:val="clear" w:color="auto" w:fill="FFFFFF"/>
              <w:spacing w:after="80" w:line="240" w:lineRule="auto"/>
              <w:jc w:val="both"/>
              <w:outlineLvl w:val="2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7"/>
                <w:lang w:val="en-US" w:eastAsia="en-US" w:bidi="hi-IN"/>
              </w:rPr>
            </w:pPr>
            <w:r w:rsidRPr="0069240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8"/>
                <w:lang w:val="en-US" w:eastAsia="en-US" w:bidi="hi-IN"/>
              </w:rPr>
              <w:t>Introduction</w:t>
            </w:r>
          </w:p>
          <w:p w:rsidR="001E210B" w:rsidRPr="0069240B" w:rsidRDefault="001E210B" w:rsidP="00C85214">
            <w:pPr>
              <w:shd w:val="clear" w:color="auto" w:fill="FFFFFF"/>
              <w:spacing w:after="80" w:line="240" w:lineRule="auto"/>
              <w:jc w:val="both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 w:eastAsia="en-US" w:bidi="hi-IN"/>
              </w:rPr>
            </w:pPr>
            <w:r w:rsidRPr="0069240B">
              <w:rPr>
                <w:rFonts w:ascii="Open Sans" w:eastAsia="Times New Roman" w:hAnsi="Open Sans" w:cs="Open Sans"/>
                <w:color w:val="000000"/>
                <w:sz w:val="24"/>
                <w:szCs w:val="26"/>
                <w:lang w:val="en-US" w:eastAsia="en-US" w:bidi="hi-IN"/>
              </w:rPr>
              <w:t>What is Economics? </w:t>
            </w:r>
          </w:p>
          <w:p w:rsidR="001E210B" w:rsidRPr="0069240B" w:rsidRDefault="001E210B" w:rsidP="00C85214">
            <w:pPr>
              <w:shd w:val="clear" w:color="auto" w:fill="FFFFFF"/>
              <w:spacing w:line="240" w:lineRule="auto"/>
              <w:jc w:val="both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 w:eastAsia="en-US" w:bidi="hi-IN"/>
              </w:rPr>
            </w:pPr>
            <w:r w:rsidRPr="0069240B">
              <w:rPr>
                <w:rFonts w:ascii="Open Sans" w:eastAsia="Times New Roman" w:hAnsi="Open Sans" w:cs="Open Sans"/>
                <w:color w:val="000000"/>
                <w:sz w:val="24"/>
                <w:szCs w:val="26"/>
                <w:lang w:val="en-US" w:eastAsia="en-US" w:bidi="hi-IN"/>
              </w:rPr>
              <w:t xml:space="preserve">Meaning, scope, functions </w:t>
            </w:r>
            <w:r w:rsidRPr="0069240B">
              <w:rPr>
                <w:rFonts w:ascii="Open Sans" w:eastAsia="Times New Roman" w:hAnsi="Open Sans" w:cs="Open Sans"/>
                <w:color w:val="000000"/>
                <w:sz w:val="24"/>
                <w:szCs w:val="26"/>
                <w:lang w:val="en-US" w:eastAsia="en-US" w:bidi="hi-IN"/>
              </w:rPr>
              <w:lastRenderedPageBreak/>
              <w:t>and importance of statistics in Economics </w:t>
            </w:r>
          </w:p>
          <w:p w:rsidR="001E210B" w:rsidRPr="0069240B" w:rsidRDefault="001E210B" w:rsidP="00C85214">
            <w:pPr>
              <w:shd w:val="clear" w:color="auto" w:fill="FFFFFF"/>
              <w:spacing w:beforeAutospacing="1" w:afterAutospacing="1" w:line="240" w:lineRule="auto"/>
              <w:rPr>
                <w:rFonts w:ascii="Open Sans" w:eastAsia="Times New Roman" w:hAnsi="Open Sans" w:cs="Open Sans"/>
                <w:color w:val="000000"/>
                <w:sz w:val="24"/>
                <w:szCs w:val="24"/>
                <w:lang w:val="en-US" w:eastAsia="en-US" w:bidi="hi-IN"/>
              </w:rPr>
            </w:pPr>
          </w:p>
          <w:p w:rsidR="001E210B" w:rsidRPr="0069240B" w:rsidRDefault="001E210B" w:rsidP="00C85214">
            <w:pPr>
              <w:shd w:val="clear" w:color="auto" w:fill="FFFFFF"/>
              <w:spacing w:after="80" w:line="240" w:lineRule="auto"/>
              <w:jc w:val="both"/>
              <w:outlineLvl w:val="2"/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7"/>
                <w:lang w:val="en-US" w:eastAsia="en-US" w:bidi="hi-IN"/>
              </w:rPr>
            </w:pPr>
            <w:r w:rsidRPr="0069240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8"/>
                <w:lang w:val="en-US" w:eastAsia="en-US" w:bidi="hi-IN"/>
              </w:rPr>
              <w:t xml:space="preserve">Unit 2: Collection, </w:t>
            </w:r>
            <w:proofErr w:type="spellStart"/>
            <w:r w:rsidRPr="0069240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8"/>
                <w:lang w:val="en-US" w:eastAsia="en-US" w:bidi="hi-IN"/>
              </w:rPr>
              <w:t>Organisation</w:t>
            </w:r>
            <w:proofErr w:type="spellEnd"/>
            <w:r w:rsidRPr="0069240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8"/>
                <w:lang w:val="en-US" w:eastAsia="en-US" w:bidi="hi-IN"/>
              </w:rPr>
              <w:t xml:space="preserve"> and Presentation of Data </w:t>
            </w:r>
          </w:p>
          <w:p w:rsidR="001E210B" w:rsidRPr="0069240B" w:rsidRDefault="001E210B" w:rsidP="001E210B">
            <w:pPr>
              <w:numPr>
                <w:ilvl w:val="0"/>
                <w:numId w:val="17"/>
              </w:numPr>
              <w:spacing w:after="200" w:line="240" w:lineRule="auto"/>
              <w:jc w:val="both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6"/>
                <w:lang w:val="en-US" w:eastAsia="en-US" w:bidi="hi-IN"/>
              </w:rPr>
            </w:pPr>
            <w:r w:rsidRPr="0069240B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6"/>
                <w:lang w:val="en-US" w:eastAsia="en-US" w:bidi="hi-IN"/>
              </w:rPr>
              <w:t xml:space="preserve">Collection of Data: </w:t>
            </w:r>
            <w:r w:rsidRPr="0069240B">
              <w:rPr>
                <w:rFonts w:ascii="Open Sans" w:eastAsia="Times New Roman" w:hAnsi="Open Sans" w:cs="Open Sans"/>
                <w:color w:val="000000"/>
                <w:sz w:val="24"/>
                <w:szCs w:val="26"/>
                <w:lang w:val="en-US" w:eastAsia="en-US" w:bidi="hi-IN"/>
              </w:rPr>
              <w:t xml:space="preserve">sources of data - primary and secondary; how basic data is collected with concepts of Sampling; methods of collecting data; some important sources of secondary data: Census of India and National Sample Survey </w:t>
            </w:r>
            <w:proofErr w:type="spellStart"/>
            <w:r w:rsidRPr="0069240B">
              <w:rPr>
                <w:rFonts w:ascii="Open Sans" w:eastAsia="Times New Roman" w:hAnsi="Open Sans" w:cs="Open Sans"/>
                <w:color w:val="000000"/>
                <w:sz w:val="24"/>
                <w:szCs w:val="26"/>
                <w:lang w:val="en-US" w:eastAsia="en-US" w:bidi="hi-IN"/>
              </w:rPr>
              <w:t>Organisatio</w:t>
            </w:r>
            <w:proofErr w:type="spellEnd"/>
          </w:p>
          <w:p w:rsidR="001E210B" w:rsidRPr="0069240B" w:rsidRDefault="001E210B" w:rsidP="00C85214">
            <w:pPr>
              <w:pStyle w:val="Heading2"/>
              <w:shd w:val="clear" w:color="auto" w:fill="FFFFFF"/>
              <w:spacing w:before="0" w:after="80"/>
              <w:jc w:val="both"/>
              <w:rPr>
                <w:rFonts w:ascii="Open Sans" w:hAnsi="Open Sans" w:cs="Open Sans"/>
                <w:color w:val="000000"/>
                <w:sz w:val="24"/>
              </w:rPr>
            </w:pPr>
            <w:r w:rsidRPr="0069240B">
              <w:rPr>
                <w:rFonts w:ascii="Open Sans" w:hAnsi="Open Sans" w:cs="Open Sans"/>
                <w:color w:val="000000"/>
                <w:sz w:val="24"/>
                <w:szCs w:val="30"/>
              </w:rPr>
              <w:t>Part B: Introductory Microeconomics </w:t>
            </w:r>
          </w:p>
          <w:p w:rsidR="001E210B" w:rsidRPr="0069240B" w:rsidRDefault="001E210B" w:rsidP="00C85214">
            <w:pPr>
              <w:pStyle w:val="Heading3"/>
              <w:shd w:val="clear" w:color="auto" w:fill="FFFFFF"/>
              <w:spacing w:before="0" w:beforeAutospacing="0" w:after="80" w:afterAutospacing="0"/>
              <w:jc w:val="both"/>
              <w:rPr>
                <w:rFonts w:ascii="Open Sans" w:hAnsi="Open Sans" w:cs="Open Sans"/>
                <w:color w:val="000000"/>
                <w:sz w:val="24"/>
              </w:rPr>
            </w:pPr>
            <w:r w:rsidRPr="0069240B">
              <w:rPr>
                <w:rFonts w:ascii="Open Sans" w:hAnsi="Open Sans" w:cs="Open Sans"/>
                <w:color w:val="000000"/>
                <w:sz w:val="24"/>
                <w:szCs w:val="28"/>
              </w:rPr>
              <w:t>Unit 4: Introduction</w:t>
            </w:r>
          </w:p>
          <w:p w:rsidR="001E210B" w:rsidRPr="0069240B" w:rsidRDefault="001E210B" w:rsidP="00C8521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Open Sans" w:hAnsi="Open Sans" w:cs="Open Sans"/>
                <w:color w:val="000000"/>
              </w:rPr>
            </w:pPr>
            <w:r w:rsidRPr="0069240B">
              <w:rPr>
                <w:rFonts w:ascii="Open Sans" w:hAnsi="Open Sans" w:cs="Open Sans"/>
                <w:color w:val="000000"/>
                <w:szCs w:val="26"/>
              </w:rPr>
              <w:t>Meaning of microeconomics and macroeconomics; positive and normative economics</w:t>
            </w:r>
          </w:p>
          <w:p w:rsidR="001E210B" w:rsidRPr="0069240B" w:rsidRDefault="001E210B" w:rsidP="00C8521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Open Sans" w:hAnsi="Open Sans" w:cs="Open Sans"/>
                <w:color w:val="000000"/>
              </w:rPr>
            </w:pPr>
            <w:r w:rsidRPr="0069240B">
              <w:rPr>
                <w:rFonts w:ascii="Open Sans" w:hAnsi="Open Sans" w:cs="Open Sans"/>
                <w:color w:val="000000"/>
                <w:szCs w:val="26"/>
              </w:rPr>
              <w:t>What is an economy? Central problems of an economy: what, how and for whom to produce; concepts of production possibility frontier and opportunity cost. </w:t>
            </w:r>
          </w:p>
          <w:p w:rsidR="001E210B" w:rsidRPr="0069240B" w:rsidRDefault="001E210B" w:rsidP="001E210B">
            <w:pPr>
              <w:numPr>
                <w:ilvl w:val="0"/>
                <w:numId w:val="17"/>
              </w:numPr>
              <w:spacing w:after="200" w:line="240" w:lineRule="auto"/>
              <w:jc w:val="both"/>
              <w:textAlignment w:val="baseline"/>
              <w:rPr>
                <w:rFonts w:ascii="Open Sans" w:eastAsia="Times New Roman" w:hAnsi="Open Sans" w:cs="Open Sans"/>
                <w:color w:val="000000"/>
                <w:sz w:val="24"/>
                <w:szCs w:val="26"/>
                <w:lang w:val="en-US" w:eastAsia="en-US" w:bidi="hi-IN"/>
              </w:rPr>
            </w:pPr>
          </w:p>
          <w:p w:rsidR="001E210B" w:rsidRPr="0069240B" w:rsidRDefault="001E210B" w:rsidP="00C85214">
            <w:pPr>
              <w:rPr>
                <w:rFonts w:ascii="Times New Roman" w:hAnsi="Times New Roman" w:cs="Times New Roman"/>
                <w:sz w:val="24"/>
                <w:szCs w:val="36"/>
                <w:lang w:val="en-US"/>
              </w:rPr>
            </w:pPr>
          </w:p>
        </w:tc>
        <w:tc>
          <w:tcPr>
            <w:tcW w:w="6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0B" w:rsidRPr="0069240B" w:rsidRDefault="001E210B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36"/>
              </w:rPr>
            </w:pPr>
            <w:r w:rsidRPr="0069240B"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Worksheet based on the chapters.</w:t>
            </w:r>
          </w:p>
        </w:tc>
      </w:tr>
      <w:tr w:rsidR="001E210B" w:rsidRPr="0069240B" w:rsidTr="00C85214">
        <w:tc>
          <w:tcPr>
            <w:tcW w:w="2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0B" w:rsidRPr="0069240B" w:rsidRDefault="001E210B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69240B">
              <w:rPr>
                <w:rFonts w:ascii="Times New Roman" w:hAnsi="Times New Roman" w:cs="Times New Roman"/>
                <w:b/>
                <w:sz w:val="24"/>
                <w:szCs w:val="36"/>
              </w:rPr>
              <w:lastRenderedPageBreak/>
              <w:t>JUNE</w:t>
            </w:r>
          </w:p>
        </w:tc>
        <w:tc>
          <w:tcPr>
            <w:tcW w:w="3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0B" w:rsidRPr="0069240B" w:rsidRDefault="001E210B" w:rsidP="00C85214">
            <w:pPr>
              <w:pStyle w:val="Heading3"/>
              <w:shd w:val="clear" w:color="auto" w:fill="FFFFFF"/>
              <w:spacing w:before="0" w:beforeAutospacing="0" w:after="80" w:afterAutospacing="0"/>
              <w:jc w:val="both"/>
              <w:rPr>
                <w:rFonts w:ascii="Open Sans" w:hAnsi="Open Sans" w:cs="Open Sans"/>
                <w:color w:val="000000"/>
                <w:sz w:val="24"/>
              </w:rPr>
            </w:pPr>
            <w:proofErr w:type="spellStart"/>
            <w:r w:rsidRPr="0069240B">
              <w:rPr>
                <w:rFonts w:ascii="Open Sans" w:hAnsi="Open Sans" w:cs="Open Sans"/>
                <w:color w:val="000000"/>
                <w:sz w:val="24"/>
                <w:szCs w:val="28"/>
              </w:rPr>
              <w:t>Organisation</w:t>
            </w:r>
            <w:proofErr w:type="spellEnd"/>
            <w:r w:rsidRPr="0069240B">
              <w:rPr>
                <w:rFonts w:ascii="Open Sans" w:hAnsi="Open Sans" w:cs="Open Sans"/>
                <w:color w:val="000000"/>
                <w:sz w:val="24"/>
                <w:szCs w:val="28"/>
              </w:rPr>
              <w:t xml:space="preserve"> and Presentation of Data </w:t>
            </w:r>
          </w:p>
          <w:p w:rsidR="001E210B" w:rsidRPr="0069240B" w:rsidRDefault="001E210B" w:rsidP="001E210B">
            <w:pPr>
              <w:pStyle w:val="NormalWeb"/>
              <w:numPr>
                <w:ilvl w:val="0"/>
                <w:numId w:val="18"/>
              </w:numPr>
              <w:spacing w:before="0" w:beforeAutospacing="0" w:after="200" w:afterAutospacing="0"/>
              <w:jc w:val="both"/>
              <w:textAlignment w:val="baseline"/>
              <w:rPr>
                <w:rFonts w:ascii="Open Sans" w:hAnsi="Open Sans" w:cs="Open Sans"/>
                <w:color w:val="000000"/>
                <w:szCs w:val="26"/>
              </w:rPr>
            </w:pPr>
            <w:r w:rsidRPr="0069240B">
              <w:rPr>
                <w:rFonts w:ascii="Open Sans" w:hAnsi="Open Sans" w:cs="Open Sans"/>
                <w:b/>
                <w:bCs/>
                <w:color w:val="000000"/>
                <w:szCs w:val="26"/>
              </w:rPr>
              <w:t xml:space="preserve">Collection of Data: </w:t>
            </w:r>
            <w:r w:rsidRPr="0069240B">
              <w:rPr>
                <w:rFonts w:ascii="Open Sans" w:hAnsi="Open Sans" w:cs="Open Sans"/>
                <w:color w:val="000000"/>
                <w:szCs w:val="26"/>
              </w:rPr>
              <w:t>sources of data - primary and secondary; how basic data is collected with concepts of Sampling; methods of collecting data; some important sources of secondary data: Census of India and National Sample Survey Organisation.</w:t>
            </w:r>
          </w:p>
          <w:p w:rsidR="001E210B" w:rsidRPr="0069240B" w:rsidRDefault="001E210B" w:rsidP="001E210B">
            <w:pPr>
              <w:pStyle w:val="NormalWeb"/>
              <w:numPr>
                <w:ilvl w:val="0"/>
                <w:numId w:val="18"/>
              </w:numPr>
              <w:spacing w:before="0" w:beforeAutospacing="0" w:after="200" w:afterAutospacing="0"/>
              <w:jc w:val="both"/>
              <w:textAlignment w:val="baseline"/>
              <w:rPr>
                <w:rFonts w:ascii="Open Sans" w:hAnsi="Open Sans" w:cs="Open Sans"/>
                <w:color w:val="000000"/>
                <w:szCs w:val="26"/>
              </w:rPr>
            </w:pPr>
            <w:r w:rsidRPr="0069240B">
              <w:rPr>
                <w:rFonts w:ascii="Open Sans" w:hAnsi="Open Sans" w:cs="Open Sans"/>
                <w:b/>
                <w:bCs/>
                <w:color w:val="000000"/>
                <w:szCs w:val="26"/>
              </w:rPr>
              <w:t>Organisation of Data:</w:t>
            </w:r>
            <w:r w:rsidRPr="0069240B">
              <w:rPr>
                <w:rFonts w:ascii="Open Sans" w:hAnsi="Open Sans" w:cs="Open Sans"/>
                <w:color w:val="000000"/>
                <w:szCs w:val="26"/>
              </w:rPr>
              <w:t xml:space="preserve"> Meaning and types of variables; Frequency </w:t>
            </w:r>
            <w:r w:rsidRPr="0069240B">
              <w:rPr>
                <w:rFonts w:ascii="Open Sans" w:hAnsi="Open Sans" w:cs="Open Sans"/>
                <w:color w:val="000000"/>
                <w:szCs w:val="26"/>
              </w:rPr>
              <w:lastRenderedPageBreak/>
              <w:t>Distribution. </w:t>
            </w:r>
          </w:p>
          <w:p w:rsidR="001E210B" w:rsidRPr="0069240B" w:rsidRDefault="001E210B" w:rsidP="001E210B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jc w:val="both"/>
              <w:textAlignment w:val="baseline"/>
              <w:rPr>
                <w:rFonts w:ascii="Open Sans" w:hAnsi="Open Sans" w:cs="Open Sans"/>
                <w:color w:val="000000"/>
                <w:szCs w:val="26"/>
              </w:rPr>
            </w:pPr>
            <w:r w:rsidRPr="0069240B">
              <w:rPr>
                <w:rFonts w:ascii="Open Sans" w:hAnsi="Open Sans" w:cs="Open Sans"/>
                <w:b/>
                <w:bCs/>
                <w:color w:val="000000"/>
                <w:szCs w:val="26"/>
              </w:rPr>
              <w:t>Presentation of Data:</w:t>
            </w:r>
            <w:r w:rsidRPr="0069240B">
              <w:rPr>
                <w:rFonts w:ascii="Open Sans" w:hAnsi="Open Sans" w:cs="Open Sans"/>
                <w:color w:val="000000"/>
                <w:szCs w:val="26"/>
              </w:rPr>
              <w:t xml:space="preserve"> Tabular Presentation and Diagrammatic Presentation of Data: (</w:t>
            </w:r>
            <w:proofErr w:type="spellStart"/>
            <w:r w:rsidRPr="0069240B">
              <w:rPr>
                <w:rFonts w:ascii="Open Sans" w:hAnsi="Open Sans" w:cs="Open Sans"/>
                <w:color w:val="000000"/>
                <w:szCs w:val="26"/>
              </w:rPr>
              <w:t>i</w:t>
            </w:r>
            <w:proofErr w:type="spellEnd"/>
            <w:r w:rsidRPr="0069240B">
              <w:rPr>
                <w:rFonts w:ascii="Open Sans" w:hAnsi="Open Sans" w:cs="Open Sans"/>
                <w:color w:val="000000"/>
                <w:szCs w:val="26"/>
              </w:rPr>
              <w:t>) Geometric forms (bar diagrams and pie diagrams), (ii) Frequency diagrams (histogram, polygon and Ogive) and (iii) Arithmetic line graphs (time series graph)</w:t>
            </w:r>
          </w:p>
          <w:p w:rsidR="001E210B" w:rsidRPr="0069240B" w:rsidRDefault="001E210B" w:rsidP="00C85214">
            <w:pPr>
              <w:pStyle w:val="Heading3"/>
              <w:shd w:val="clear" w:color="auto" w:fill="FFFFFF"/>
              <w:spacing w:before="0" w:beforeAutospacing="0" w:after="80" w:afterAutospacing="0"/>
              <w:jc w:val="both"/>
              <w:rPr>
                <w:rFonts w:ascii="Open Sans" w:hAnsi="Open Sans" w:cs="Open Sans"/>
                <w:color w:val="000000"/>
                <w:sz w:val="24"/>
              </w:rPr>
            </w:pPr>
            <w:r w:rsidRPr="0069240B">
              <w:rPr>
                <w:rFonts w:ascii="Open Sans" w:hAnsi="Open Sans" w:cs="Open Sans"/>
                <w:color w:val="000000"/>
                <w:sz w:val="24"/>
                <w:szCs w:val="28"/>
              </w:rPr>
              <w:t>Consumer's Equilibrium and Demand</w:t>
            </w:r>
          </w:p>
          <w:p w:rsidR="001E210B" w:rsidRPr="0069240B" w:rsidRDefault="001E210B" w:rsidP="00C8521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Open Sans" w:hAnsi="Open Sans" w:cs="Open Sans"/>
                <w:color w:val="000000"/>
              </w:rPr>
            </w:pPr>
            <w:r w:rsidRPr="0069240B">
              <w:rPr>
                <w:rFonts w:ascii="Open Sans" w:hAnsi="Open Sans" w:cs="Open Sans"/>
                <w:color w:val="000000"/>
                <w:szCs w:val="26"/>
              </w:rPr>
              <w:t xml:space="preserve">Consumer's equilibrium - meaning of utility, marginal utility, law of diminishing marginal utility, conditions of consumer's equilibrium using marginal utility analysis. </w:t>
            </w:r>
            <w:r w:rsidRPr="0069240B">
              <w:rPr>
                <w:rFonts w:ascii="Open Sans" w:hAnsi="Open Sans" w:cs="Open Sans"/>
                <w:color w:val="000000"/>
                <w:szCs w:val="3"/>
              </w:rPr>
              <w:br/>
            </w:r>
            <w:r w:rsidRPr="0069240B">
              <w:rPr>
                <w:rFonts w:ascii="Open Sans" w:hAnsi="Open Sans" w:cs="Open Sans"/>
                <w:color w:val="000000"/>
                <w:szCs w:val="3"/>
              </w:rPr>
              <w:br/>
            </w:r>
          </w:p>
          <w:p w:rsidR="001E210B" w:rsidRPr="0069240B" w:rsidRDefault="001E210B" w:rsidP="00C8521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Open Sans" w:hAnsi="Open Sans" w:cs="Open Sans"/>
                <w:color w:val="000000"/>
              </w:rPr>
            </w:pPr>
            <w:r w:rsidRPr="0069240B">
              <w:rPr>
                <w:rFonts w:ascii="Open Sans" w:hAnsi="Open Sans" w:cs="Open Sans"/>
                <w:color w:val="000000"/>
                <w:szCs w:val="26"/>
              </w:rPr>
              <w:t>Indifference curve analysis of consumer's equilibrium-the consumer's budget (budget set and budget line), preferences of the consumer (indifference curve, indifference map) and conditions of consumer's equilibrium.</w:t>
            </w:r>
          </w:p>
          <w:p w:rsidR="001E210B" w:rsidRPr="0069240B" w:rsidRDefault="001E210B" w:rsidP="001E210B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jc w:val="both"/>
              <w:textAlignment w:val="baseline"/>
              <w:rPr>
                <w:rFonts w:ascii="Open Sans" w:hAnsi="Open Sans" w:cs="Open Sans"/>
                <w:color w:val="000000"/>
                <w:szCs w:val="26"/>
              </w:rPr>
            </w:pPr>
          </w:p>
          <w:p w:rsidR="001E210B" w:rsidRPr="0069240B" w:rsidRDefault="001E210B" w:rsidP="001E210B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jc w:val="both"/>
              <w:textAlignment w:val="baseline"/>
              <w:rPr>
                <w:rFonts w:ascii="Open Sans" w:hAnsi="Open Sans" w:cs="Open Sans"/>
                <w:color w:val="000000"/>
                <w:szCs w:val="26"/>
              </w:rPr>
            </w:pPr>
          </w:p>
          <w:p w:rsidR="001E210B" w:rsidRPr="0069240B" w:rsidRDefault="001E210B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6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0B" w:rsidRPr="0069240B" w:rsidRDefault="001E210B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1E210B" w:rsidRPr="0069240B" w:rsidRDefault="001E210B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36"/>
              </w:rPr>
            </w:pPr>
            <w:r w:rsidRPr="0069240B">
              <w:rPr>
                <w:rFonts w:ascii="Times New Roman" w:hAnsi="Times New Roman" w:cs="Times New Roman"/>
                <w:sz w:val="24"/>
                <w:szCs w:val="36"/>
              </w:rPr>
              <w:t>Worksheet given on covered topics</w:t>
            </w:r>
          </w:p>
          <w:p w:rsidR="001E210B" w:rsidRPr="0069240B" w:rsidRDefault="001E210B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</w:tr>
      <w:tr w:rsidR="001E210B" w:rsidRPr="0069240B" w:rsidTr="00C85214">
        <w:tc>
          <w:tcPr>
            <w:tcW w:w="2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0B" w:rsidRPr="0069240B" w:rsidRDefault="001E210B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69240B">
              <w:rPr>
                <w:rFonts w:ascii="Times New Roman" w:hAnsi="Times New Roman" w:cs="Times New Roman"/>
                <w:b/>
                <w:sz w:val="24"/>
                <w:szCs w:val="36"/>
              </w:rPr>
              <w:lastRenderedPageBreak/>
              <w:t>JULY</w:t>
            </w:r>
          </w:p>
        </w:tc>
        <w:tc>
          <w:tcPr>
            <w:tcW w:w="3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0B" w:rsidRPr="0069240B" w:rsidRDefault="001E210B" w:rsidP="00C85214">
            <w:pPr>
              <w:pStyle w:val="Heading3"/>
              <w:shd w:val="clear" w:color="auto" w:fill="FFFFFF"/>
              <w:spacing w:before="0" w:beforeAutospacing="0" w:after="80" w:afterAutospacing="0"/>
              <w:jc w:val="both"/>
              <w:rPr>
                <w:rFonts w:ascii="Open Sans" w:hAnsi="Open Sans" w:cs="Open Sans"/>
                <w:color w:val="000000"/>
                <w:sz w:val="24"/>
              </w:rPr>
            </w:pPr>
            <w:r w:rsidRPr="0069240B">
              <w:rPr>
                <w:rFonts w:ascii="Open Sans" w:hAnsi="Open Sans" w:cs="Open Sans"/>
                <w:color w:val="000000"/>
                <w:sz w:val="24"/>
                <w:szCs w:val="28"/>
              </w:rPr>
              <w:t>Statistical Tools and Interpretation</w:t>
            </w:r>
          </w:p>
          <w:p w:rsidR="001E210B" w:rsidRPr="0069240B" w:rsidRDefault="001E210B" w:rsidP="00C85214">
            <w:pPr>
              <w:pStyle w:val="NormalWeb"/>
              <w:shd w:val="clear" w:color="auto" w:fill="FFFFFF"/>
              <w:spacing w:before="0" w:beforeAutospacing="0" w:after="200" w:afterAutospacing="0"/>
              <w:jc w:val="both"/>
              <w:rPr>
                <w:rFonts w:ascii="Open Sans" w:hAnsi="Open Sans" w:cs="Open Sans"/>
                <w:color w:val="000000"/>
              </w:rPr>
            </w:pPr>
            <w:r w:rsidRPr="0069240B">
              <w:rPr>
                <w:rFonts w:ascii="Open Sans" w:hAnsi="Open Sans" w:cs="Open Sans"/>
                <w:color w:val="000000"/>
                <w:szCs w:val="26"/>
              </w:rPr>
              <w:t>For all the numerical problems and solutions, the appropriate economic interpretation may be attempted. This means, the students need to solve the problems and provide interpretation for the results derived.</w:t>
            </w:r>
          </w:p>
          <w:p w:rsidR="001E210B" w:rsidRPr="0069240B" w:rsidRDefault="001E210B" w:rsidP="001E210B">
            <w:pPr>
              <w:pStyle w:val="NormalWeb"/>
              <w:numPr>
                <w:ilvl w:val="0"/>
                <w:numId w:val="19"/>
              </w:numPr>
              <w:spacing w:before="0" w:beforeAutospacing="0" w:after="200" w:afterAutospacing="0"/>
              <w:jc w:val="both"/>
              <w:textAlignment w:val="baseline"/>
              <w:rPr>
                <w:rFonts w:ascii="Open Sans" w:hAnsi="Open Sans" w:cs="Open Sans"/>
                <w:color w:val="000000"/>
                <w:szCs w:val="26"/>
              </w:rPr>
            </w:pPr>
            <w:r w:rsidRPr="0069240B">
              <w:rPr>
                <w:rFonts w:ascii="Open Sans" w:hAnsi="Open Sans" w:cs="Open Sans"/>
                <w:b/>
                <w:bCs/>
                <w:color w:val="000000"/>
                <w:szCs w:val="26"/>
              </w:rPr>
              <w:t>Measures of Central Tendency-</w:t>
            </w:r>
            <w:r w:rsidRPr="0069240B">
              <w:rPr>
                <w:rFonts w:ascii="Open Sans" w:hAnsi="Open Sans" w:cs="Open Sans"/>
                <w:color w:val="000000"/>
                <w:szCs w:val="26"/>
              </w:rPr>
              <w:t xml:space="preserve">Arithmetic </w:t>
            </w:r>
            <w:proofErr w:type="gramStart"/>
            <w:r w:rsidRPr="0069240B">
              <w:rPr>
                <w:rFonts w:ascii="Open Sans" w:hAnsi="Open Sans" w:cs="Open Sans"/>
                <w:color w:val="000000"/>
                <w:szCs w:val="26"/>
              </w:rPr>
              <w:t>mean,</w:t>
            </w:r>
            <w:proofErr w:type="gramEnd"/>
            <w:r w:rsidRPr="0069240B">
              <w:rPr>
                <w:rFonts w:ascii="Open Sans" w:hAnsi="Open Sans" w:cs="Open Sans"/>
                <w:color w:val="000000"/>
                <w:szCs w:val="26"/>
              </w:rPr>
              <w:t xml:space="preserve"> median and mode.</w:t>
            </w:r>
          </w:p>
          <w:p w:rsidR="001E210B" w:rsidRPr="0069240B" w:rsidRDefault="001E210B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hAnsi="Open Sans" w:cs="Open Sans"/>
                <w:color w:val="000000"/>
                <w:sz w:val="24"/>
                <w:szCs w:val="66"/>
                <w:shd w:val="clear" w:color="auto" w:fill="FFFFFF"/>
                <w:lang w:val="en-US"/>
              </w:rPr>
            </w:pPr>
          </w:p>
          <w:p w:rsidR="001E210B" w:rsidRPr="0069240B" w:rsidRDefault="001E210B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 w:rsidRPr="0069240B">
              <w:rPr>
                <w:color w:val="000000"/>
                <w:sz w:val="24"/>
                <w:szCs w:val="24"/>
                <w:shd w:val="clear" w:color="auto" w:fill="FFFFFF"/>
              </w:rPr>
              <w:t xml:space="preserve">Demand, market demand, determinants of demand, demand schedule, demand </w:t>
            </w:r>
            <w:r w:rsidRPr="0069240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curve and its slope, movement along and shifts in the demand curve; price elasticity of demand - factors affecting price elasticity of demand; measurement of price elasticity of demand – percentage-change method and total expenditure method</w:t>
            </w:r>
            <w:r w:rsidRPr="0069240B">
              <w:rPr>
                <w:rFonts w:ascii="Open Sans" w:hAnsi="Open Sans" w:cs="Open Sans"/>
                <w:color w:val="000000"/>
                <w:sz w:val="24"/>
                <w:szCs w:val="66"/>
                <w:shd w:val="clear" w:color="auto" w:fill="FFFFFF"/>
              </w:rPr>
              <w:t>.</w:t>
            </w:r>
          </w:p>
        </w:tc>
        <w:tc>
          <w:tcPr>
            <w:tcW w:w="6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0B" w:rsidRPr="0069240B" w:rsidRDefault="001E210B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36"/>
              </w:rPr>
            </w:pPr>
            <w:r w:rsidRPr="0069240B"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Worksheet given on covered topics</w:t>
            </w:r>
          </w:p>
          <w:p w:rsidR="001E210B" w:rsidRPr="0069240B" w:rsidRDefault="001E210B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</w:tr>
      <w:tr w:rsidR="001E210B" w:rsidRPr="0069240B" w:rsidTr="00C85214">
        <w:tc>
          <w:tcPr>
            <w:tcW w:w="2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0B" w:rsidRPr="0069240B" w:rsidRDefault="001E210B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69240B">
              <w:rPr>
                <w:rFonts w:ascii="Times New Roman" w:hAnsi="Times New Roman" w:cs="Times New Roman"/>
                <w:b/>
                <w:sz w:val="24"/>
                <w:szCs w:val="36"/>
              </w:rPr>
              <w:lastRenderedPageBreak/>
              <w:t>AUGUST</w:t>
            </w:r>
          </w:p>
        </w:tc>
        <w:tc>
          <w:tcPr>
            <w:tcW w:w="3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0B" w:rsidRPr="0069240B" w:rsidRDefault="001E210B" w:rsidP="001E210B">
            <w:pPr>
              <w:pStyle w:val="NormalWeb"/>
              <w:numPr>
                <w:ilvl w:val="0"/>
                <w:numId w:val="19"/>
              </w:numPr>
              <w:spacing w:before="0" w:beforeAutospacing="0" w:after="200" w:afterAutospacing="0"/>
              <w:jc w:val="both"/>
              <w:textAlignment w:val="baseline"/>
              <w:rPr>
                <w:rFonts w:ascii="Open Sans" w:hAnsi="Open Sans" w:cs="Open Sans"/>
                <w:color w:val="000000"/>
                <w:szCs w:val="26"/>
              </w:rPr>
            </w:pPr>
            <w:r w:rsidRPr="0069240B">
              <w:rPr>
                <w:rFonts w:ascii="Open Sans" w:hAnsi="Open Sans" w:cs="Open Sans"/>
                <w:b/>
                <w:bCs/>
                <w:color w:val="000000"/>
                <w:szCs w:val="26"/>
              </w:rPr>
              <w:t>Measures of Central Tendency-</w:t>
            </w:r>
            <w:r w:rsidRPr="0069240B">
              <w:rPr>
                <w:rFonts w:ascii="Open Sans" w:hAnsi="Open Sans" w:cs="Open Sans"/>
                <w:color w:val="000000"/>
                <w:szCs w:val="26"/>
              </w:rPr>
              <w:t xml:space="preserve"> Arithmetic mean, median and mode (continued).</w:t>
            </w:r>
          </w:p>
          <w:p w:rsidR="001E210B" w:rsidRPr="0069240B" w:rsidRDefault="001E210B" w:rsidP="00C85214">
            <w:pPr>
              <w:pStyle w:val="Heading3"/>
              <w:shd w:val="clear" w:color="auto" w:fill="FFFFFF"/>
              <w:spacing w:before="0" w:beforeAutospacing="0" w:after="80" w:afterAutospacing="0"/>
              <w:jc w:val="both"/>
              <w:rPr>
                <w:rFonts w:ascii="Open Sans" w:hAnsi="Open Sans" w:cs="Open Sans"/>
                <w:color w:val="000000"/>
                <w:sz w:val="24"/>
                <w:szCs w:val="28"/>
              </w:rPr>
            </w:pPr>
          </w:p>
          <w:p w:rsidR="001E210B" w:rsidRPr="0069240B" w:rsidRDefault="001E210B" w:rsidP="00C85214">
            <w:pPr>
              <w:pStyle w:val="Heading3"/>
              <w:shd w:val="clear" w:color="auto" w:fill="FFFFFF"/>
              <w:spacing w:before="0" w:beforeAutospacing="0" w:after="80" w:afterAutospacing="0"/>
              <w:jc w:val="both"/>
              <w:rPr>
                <w:rFonts w:ascii="Open Sans" w:hAnsi="Open Sans" w:cs="Open Sans"/>
                <w:color w:val="000000"/>
                <w:sz w:val="24"/>
              </w:rPr>
            </w:pPr>
            <w:r w:rsidRPr="0069240B">
              <w:rPr>
                <w:rFonts w:ascii="Open Sans" w:hAnsi="Open Sans" w:cs="Open Sans"/>
                <w:color w:val="000000"/>
                <w:sz w:val="24"/>
                <w:szCs w:val="28"/>
              </w:rPr>
              <w:t xml:space="preserve">Producer </w:t>
            </w:r>
            <w:proofErr w:type="spellStart"/>
            <w:r w:rsidRPr="0069240B">
              <w:rPr>
                <w:rFonts w:ascii="Open Sans" w:hAnsi="Open Sans" w:cs="Open Sans"/>
                <w:color w:val="000000"/>
                <w:sz w:val="24"/>
                <w:szCs w:val="28"/>
              </w:rPr>
              <w:t>Behaviour</w:t>
            </w:r>
            <w:proofErr w:type="spellEnd"/>
            <w:r w:rsidRPr="0069240B">
              <w:rPr>
                <w:rFonts w:ascii="Open Sans" w:hAnsi="Open Sans" w:cs="Open Sans"/>
                <w:color w:val="000000"/>
                <w:sz w:val="24"/>
                <w:szCs w:val="28"/>
              </w:rPr>
              <w:t xml:space="preserve"> and Supply </w:t>
            </w:r>
          </w:p>
          <w:p w:rsidR="001E210B" w:rsidRPr="0069240B" w:rsidRDefault="001E210B" w:rsidP="00C85214">
            <w:pPr>
              <w:pStyle w:val="NormalWeb"/>
              <w:shd w:val="clear" w:color="auto" w:fill="FFFFFF"/>
              <w:spacing w:before="0" w:beforeAutospacing="0" w:after="200" w:afterAutospacing="0"/>
              <w:jc w:val="both"/>
              <w:rPr>
                <w:rFonts w:ascii="Open Sans" w:hAnsi="Open Sans" w:cs="Open Sans"/>
                <w:color w:val="000000"/>
              </w:rPr>
            </w:pPr>
            <w:r w:rsidRPr="0069240B">
              <w:rPr>
                <w:rFonts w:ascii="Open Sans" w:hAnsi="Open Sans" w:cs="Open Sans"/>
                <w:color w:val="000000"/>
                <w:szCs w:val="26"/>
              </w:rPr>
              <w:t>Meaning of Production Function – Short-Run and Long-Run</w:t>
            </w:r>
          </w:p>
          <w:p w:rsidR="001E210B" w:rsidRPr="0069240B" w:rsidRDefault="001E210B" w:rsidP="00C85214">
            <w:pPr>
              <w:pStyle w:val="NormalWeb"/>
              <w:shd w:val="clear" w:color="auto" w:fill="FFFFFF"/>
              <w:spacing w:before="0" w:beforeAutospacing="0" w:after="200" w:afterAutospacing="0"/>
              <w:jc w:val="both"/>
              <w:rPr>
                <w:rFonts w:ascii="Open Sans" w:hAnsi="Open Sans" w:cs="Open Sans"/>
                <w:color w:val="000000"/>
              </w:rPr>
            </w:pPr>
            <w:r w:rsidRPr="0069240B">
              <w:rPr>
                <w:rFonts w:ascii="Open Sans" w:hAnsi="Open Sans" w:cs="Open Sans"/>
                <w:color w:val="000000"/>
                <w:szCs w:val="26"/>
              </w:rPr>
              <w:t>Total Product, Average Product and Marginal Product.</w:t>
            </w:r>
          </w:p>
          <w:p w:rsidR="001E210B" w:rsidRPr="0069240B" w:rsidRDefault="001E210B" w:rsidP="00C85214">
            <w:pPr>
              <w:pStyle w:val="NormalWeb"/>
              <w:shd w:val="clear" w:color="auto" w:fill="FFFFFF"/>
              <w:spacing w:before="0" w:beforeAutospacing="0" w:after="200" w:afterAutospacing="0"/>
              <w:jc w:val="both"/>
              <w:rPr>
                <w:rFonts w:ascii="Open Sans" w:hAnsi="Open Sans" w:cs="Open Sans"/>
                <w:color w:val="000000"/>
              </w:rPr>
            </w:pPr>
            <w:r w:rsidRPr="0069240B">
              <w:rPr>
                <w:rFonts w:ascii="Open Sans" w:hAnsi="Open Sans" w:cs="Open Sans"/>
                <w:color w:val="000000"/>
                <w:szCs w:val="26"/>
              </w:rPr>
              <w:t>Returns to a Factor</w:t>
            </w:r>
          </w:p>
          <w:p w:rsidR="001E210B" w:rsidRPr="0069240B" w:rsidRDefault="001E210B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6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0B" w:rsidRPr="0069240B" w:rsidRDefault="001E210B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36"/>
              </w:rPr>
            </w:pPr>
            <w:r w:rsidRPr="0069240B">
              <w:rPr>
                <w:rFonts w:ascii="Times New Roman" w:hAnsi="Times New Roman" w:cs="Times New Roman"/>
                <w:sz w:val="24"/>
                <w:szCs w:val="36"/>
              </w:rPr>
              <w:t>Worksheet given on covered topics</w:t>
            </w:r>
          </w:p>
          <w:p w:rsidR="001E210B" w:rsidRPr="0069240B" w:rsidRDefault="001E210B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</w:tr>
      <w:tr w:rsidR="001E210B" w:rsidRPr="0069240B" w:rsidTr="00C85214">
        <w:tc>
          <w:tcPr>
            <w:tcW w:w="2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0B" w:rsidRPr="0069240B" w:rsidRDefault="001E210B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69240B">
              <w:rPr>
                <w:rFonts w:ascii="Times New Roman" w:hAnsi="Times New Roman" w:cs="Times New Roman"/>
                <w:b/>
                <w:sz w:val="24"/>
                <w:szCs w:val="36"/>
              </w:rPr>
              <w:t>SEPTEMBER</w:t>
            </w:r>
          </w:p>
        </w:tc>
        <w:tc>
          <w:tcPr>
            <w:tcW w:w="3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0B" w:rsidRPr="0069240B" w:rsidRDefault="001E210B" w:rsidP="00C85214">
            <w:pPr>
              <w:pStyle w:val="NormalWeb"/>
              <w:shd w:val="clear" w:color="auto" w:fill="FFFFFF"/>
              <w:spacing w:before="0" w:beforeAutospacing="0" w:after="200" w:afterAutospacing="0"/>
              <w:jc w:val="both"/>
              <w:rPr>
                <w:rFonts w:ascii="Open Sans" w:hAnsi="Open Sans" w:cs="Open Sans"/>
                <w:color w:val="000000"/>
              </w:rPr>
            </w:pPr>
            <w:r w:rsidRPr="0069240B">
              <w:rPr>
                <w:rFonts w:ascii="Open Sans" w:hAnsi="Open Sans" w:cs="Open Sans"/>
                <w:color w:val="000000"/>
                <w:szCs w:val="26"/>
              </w:rPr>
              <w:t>Cost: Short run costs - total cost, total fixed cost, total variable cost; Average cost;</w:t>
            </w:r>
          </w:p>
          <w:p w:rsidR="001E210B" w:rsidRPr="0069240B" w:rsidRDefault="001E210B" w:rsidP="00C85214">
            <w:pPr>
              <w:pStyle w:val="NormalWeb"/>
              <w:shd w:val="clear" w:color="auto" w:fill="FFFFFF"/>
              <w:spacing w:before="0" w:beforeAutospacing="0" w:after="200" w:afterAutospacing="0"/>
              <w:jc w:val="both"/>
              <w:rPr>
                <w:rFonts w:ascii="Open Sans" w:hAnsi="Open Sans" w:cs="Open Sans"/>
                <w:color w:val="000000"/>
              </w:rPr>
            </w:pPr>
            <w:r w:rsidRPr="0069240B">
              <w:rPr>
                <w:rFonts w:ascii="Open Sans" w:hAnsi="Open Sans" w:cs="Open Sans"/>
                <w:color w:val="000000"/>
                <w:szCs w:val="26"/>
              </w:rPr>
              <w:t>Average fixed cost, average variable cost and marginal cost-meaning and their</w:t>
            </w:r>
          </w:p>
          <w:p w:rsidR="001E210B" w:rsidRPr="0069240B" w:rsidRDefault="001E210B" w:rsidP="00C85214">
            <w:pPr>
              <w:pStyle w:val="NormalWeb"/>
              <w:shd w:val="clear" w:color="auto" w:fill="FFFFFF"/>
              <w:spacing w:before="0" w:beforeAutospacing="0" w:after="200" w:afterAutospacing="0"/>
              <w:jc w:val="both"/>
              <w:rPr>
                <w:rFonts w:ascii="Open Sans" w:hAnsi="Open Sans" w:cs="Open Sans"/>
                <w:color w:val="000000"/>
              </w:rPr>
            </w:pPr>
            <w:proofErr w:type="gramStart"/>
            <w:r w:rsidRPr="0069240B">
              <w:rPr>
                <w:rFonts w:ascii="Open Sans" w:hAnsi="Open Sans" w:cs="Open Sans"/>
                <w:color w:val="000000"/>
                <w:szCs w:val="26"/>
              </w:rPr>
              <w:t>relationships</w:t>
            </w:r>
            <w:proofErr w:type="gramEnd"/>
            <w:r w:rsidRPr="0069240B">
              <w:rPr>
                <w:rFonts w:ascii="Open Sans" w:hAnsi="Open Sans" w:cs="Open Sans"/>
                <w:color w:val="000000"/>
                <w:szCs w:val="26"/>
              </w:rPr>
              <w:t>.</w:t>
            </w:r>
          </w:p>
          <w:p w:rsidR="001E210B" w:rsidRPr="0069240B" w:rsidRDefault="001E210B" w:rsidP="00C85214">
            <w:pPr>
              <w:pStyle w:val="NormalWeb"/>
              <w:shd w:val="clear" w:color="auto" w:fill="FFFFFF"/>
              <w:spacing w:before="0" w:beforeAutospacing="0" w:after="200" w:afterAutospacing="0"/>
              <w:jc w:val="both"/>
              <w:rPr>
                <w:rFonts w:ascii="Open Sans" w:hAnsi="Open Sans" w:cs="Open Sans"/>
                <w:color w:val="000000"/>
              </w:rPr>
            </w:pPr>
            <w:r w:rsidRPr="0069240B">
              <w:rPr>
                <w:rFonts w:ascii="Open Sans" w:hAnsi="Open Sans" w:cs="Open Sans"/>
                <w:color w:val="000000"/>
                <w:szCs w:val="26"/>
              </w:rPr>
              <w:t>Revenue - total, average and marginal revenue - meaning and their relationship.</w:t>
            </w:r>
          </w:p>
          <w:p w:rsidR="001E210B" w:rsidRPr="0069240B" w:rsidRDefault="001E210B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36"/>
                <w:lang w:val="en-US"/>
              </w:rPr>
            </w:pPr>
          </w:p>
          <w:p w:rsidR="001E210B" w:rsidRPr="0069240B" w:rsidRDefault="001E210B" w:rsidP="001E210B">
            <w:pPr>
              <w:pStyle w:val="NormalWeb"/>
              <w:numPr>
                <w:ilvl w:val="0"/>
                <w:numId w:val="20"/>
              </w:numPr>
              <w:spacing w:before="0" w:beforeAutospacing="0" w:after="200" w:afterAutospacing="0"/>
              <w:jc w:val="both"/>
              <w:textAlignment w:val="baseline"/>
              <w:rPr>
                <w:rFonts w:ascii="Open Sans" w:hAnsi="Open Sans" w:cs="Open Sans"/>
                <w:color w:val="000000"/>
                <w:szCs w:val="26"/>
              </w:rPr>
            </w:pPr>
            <w:r w:rsidRPr="0069240B">
              <w:rPr>
                <w:rFonts w:ascii="Open Sans" w:hAnsi="Open Sans" w:cs="Open Sans"/>
                <w:b/>
                <w:bCs/>
                <w:color w:val="000000"/>
                <w:szCs w:val="26"/>
              </w:rPr>
              <w:t>Correlation-</w:t>
            </w:r>
            <w:r w:rsidRPr="0069240B">
              <w:rPr>
                <w:rFonts w:ascii="Open Sans" w:hAnsi="Open Sans" w:cs="Open Sans"/>
                <w:color w:val="000000"/>
                <w:szCs w:val="26"/>
              </w:rPr>
              <w:t xml:space="preserve"> meaning and properties, scatter diagram; Measures of correlation - Karl Pearson's method (two variables ungrouped data) Spearman's rank correlation.</w:t>
            </w:r>
          </w:p>
          <w:p w:rsidR="001E210B" w:rsidRPr="0069240B" w:rsidRDefault="001E210B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36"/>
                <w:lang w:val="en-US"/>
              </w:rPr>
            </w:pPr>
          </w:p>
        </w:tc>
        <w:tc>
          <w:tcPr>
            <w:tcW w:w="6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0B" w:rsidRPr="0069240B" w:rsidRDefault="001E210B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 w:rsidRPr="0069240B">
              <w:rPr>
                <w:rFonts w:ascii="Times New Roman" w:hAnsi="Times New Roman" w:cs="Times New Roman"/>
                <w:sz w:val="24"/>
                <w:szCs w:val="36"/>
              </w:rPr>
              <w:t xml:space="preserve">            Revision for Term I </w:t>
            </w:r>
          </w:p>
        </w:tc>
      </w:tr>
      <w:tr w:rsidR="001E210B" w:rsidRPr="0069240B" w:rsidTr="00C85214">
        <w:tc>
          <w:tcPr>
            <w:tcW w:w="2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0B" w:rsidRPr="0069240B" w:rsidRDefault="001E210B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69240B">
              <w:rPr>
                <w:rFonts w:ascii="Times New Roman" w:hAnsi="Times New Roman" w:cs="Times New Roman"/>
                <w:b/>
                <w:sz w:val="24"/>
                <w:szCs w:val="36"/>
              </w:rPr>
              <w:t>OCTOBER</w:t>
            </w:r>
          </w:p>
        </w:tc>
        <w:tc>
          <w:tcPr>
            <w:tcW w:w="3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0B" w:rsidRPr="0069240B" w:rsidRDefault="001E210B" w:rsidP="001E210B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jc w:val="both"/>
              <w:textAlignment w:val="baseline"/>
              <w:rPr>
                <w:rFonts w:ascii="Open Sans" w:hAnsi="Open Sans" w:cs="Open Sans"/>
                <w:color w:val="000000"/>
                <w:szCs w:val="26"/>
              </w:rPr>
            </w:pPr>
            <w:r w:rsidRPr="0069240B">
              <w:rPr>
                <w:rFonts w:ascii="Open Sans" w:hAnsi="Open Sans" w:cs="Open Sans"/>
                <w:b/>
                <w:bCs/>
                <w:color w:val="000000"/>
                <w:szCs w:val="26"/>
              </w:rPr>
              <w:t xml:space="preserve">Introduction to </w:t>
            </w:r>
            <w:r w:rsidRPr="0069240B">
              <w:rPr>
                <w:rFonts w:ascii="Open Sans" w:hAnsi="Open Sans" w:cs="Open Sans"/>
                <w:b/>
                <w:bCs/>
                <w:color w:val="000000"/>
                <w:szCs w:val="26"/>
              </w:rPr>
              <w:lastRenderedPageBreak/>
              <w:t>Index Numbers-</w:t>
            </w:r>
            <w:r w:rsidRPr="0069240B">
              <w:rPr>
                <w:rFonts w:ascii="Open Sans" w:hAnsi="Open Sans" w:cs="Open Sans"/>
                <w:color w:val="000000"/>
                <w:szCs w:val="26"/>
              </w:rPr>
              <w:t xml:space="preserve"> meaning, types - wholesale price index, consumer price index and index of industrial production, uses of index numbers; Inflation and index numbers.</w:t>
            </w:r>
          </w:p>
          <w:p w:rsidR="001E210B" w:rsidRPr="0069240B" w:rsidRDefault="001E210B" w:rsidP="00C85214">
            <w:pPr>
              <w:pStyle w:val="NormalWeb"/>
              <w:spacing w:before="0" w:beforeAutospacing="0" w:after="0" w:afterAutospacing="0"/>
              <w:jc w:val="both"/>
              <w:rPr>
                <w:rFonts w:ascii="Open Sans" w:hAnsi="Open Sans" w:cs="Open Sans"/>
              </w:rPr>
            </w:pPr>
            <w:r w:rsidRPr="0069240B">
              <w:rPr>
                <w:rFonts w:ascii="Open Sans" w:hAnsi="Open Sans" w:cs="Open Sans"/>
                <w:color w:val="000000"/>
                <w:szCs w:val="26"/>
              </w:rPr>
              <w:t xml:space="preserve">Producer's equilibrium-meaning and its conditions in terms of marginal </w:t>
            </w:r>
            <w:proofErr w:type="spellStart"/>
            <w:r w:rsidRPr="0069240B">
              <w:rPr>
                <w:rFonts w:ascii="Open Sans" w:hAnsi="Open Sans" w:cs="Open Sans"/>
                <w:color w:val="000000"/>
                <w:szCs w:val="26"/>
              </w:rPr>
              <w:t>revenuemarginal</w:t>
            </w:r>
            <w:proofErr w:type="spellEnd"/>
            <w:r w:rsidRPr="0069240B">
              <w:rPr>
                <w:rFonts w:ascii="Open Sans" w:hAnsi="Open Sans" w:cs="Open Sans"/>
                <w:color w:val="000000"/>
                <w:szCs w:val="26"/>
              </w:rPr>
              <w:t xml:space="preserve"> cost. Supply, market supply, determinants of supply, supply schedule, supply curve and its slope, movements along and shifts in supply curve, price elasticity of supply; measurement of price elasticity of supply - percentage-change method.</w:t>
            </w:r>
          </w:p>
          <w:p w:rsidR="001E210B" w:rsidRPr="0069240B" w:rsidRDefault="001E210B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36"/>
                <w:lang w:val="en-US"/>
              </w:rPr>
            </w:pPr>
          </w:p>
        </w:tc>
        <w:tc>
          <w:tcPr>
            <w:tcW w:w="6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0B" w:rsidRPr="0069240B" w:rsidRDefault="001E210B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36"/>
              </w:rPr>
            </w:pPr>
            <w:r w:rsidRPr="0069240B"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Worksheet given on covered topics</w:t>
            </w:r>
          </w:p>
          <w:p w:rsidR="001E210B" w:rsidRPr="0069240B" w:rsidRDefault="001E210B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</w:tr>
      <w:tr w:rsidR="001E210B" w:rsidRPr="0069240B" w:rsidTr="00C85214">
        <w:tc>
          <w:tcPr>
            <w:tcW w:w="2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0B" w:rsidRPr="0069240B" w:rsidRDefault="001E210B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69240B">
              <w:rPr>
                <w:rFonts w:ascii="Times New Roman" w:hAnsi="Times New Roman" w:cs="Times New Roman"/>
                <w:b/>
                <w:sz w:val="24"/>
                <w:szCs w:val="36"/>
              </w:rPr>
              <w:lastRenderedPageBreak/>
              <w:t>NOVEMBER</w:t>
            </w:r>
          </w:p>
        </w:tc>
        <w:tc>
          <w:tcPr>
            <w:tcW w:w="3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0B" w:rsidRPr="0069240B" w:rsidRDefault="001E210B" w:rsidP="00C85214">
            <w:pPr>
              <w:pStyle w:val="NormalWeb"/>
              <w:spacing w:before="0" w:beforeAutospacing="0" w:after="0" w:afterAutospacing="0"/>
              <w:jc w:val="both"/>
              <w:rPr>
                <w:rFonts w:ascii="Open Sans" w:hAnsi="Open Sans" w:cs="Open Sans"/>
              </w:rPr>
            </w:pPr>
            <w:r w:rsidRPr="0069240B">
              <w:rPr>
                <w:rFonts w:ascii="Open Sans" w:hAnsi="Open Sans" w:cs="Open Sans"/>
                <w:color w:val="000000"/>
                <w:szCs w:val="26"/>
              </w:rPr>
              <w:t xml:space="preserve">Producer's equilibrium-meaning and its conditions in terms of marginal </w:t>
            </w:r>
            <w:proofErr w:type="spellStart"/>
            <w:r w:rsidRPr="0069240B">
              <w:rPr>
                <w:rFonts w:ascii="Open Sans" w:hAnsi="Open Sans" w:cs="Open Sans"/>
                <w:color w:val="000000"/>
                <w:szCs w:val="26"/>
              </w:rPr>
              <w:t>revenuemarginal</w:t>
            </w:r>
            <w:proofErr w:type="spellEnd"/>
            <w:r w:rsidRPr="0069240B">
              <w:rPr>
                <w:rFonts w:ascii="Open Sans" w:hAnsi="Open Sans" w:cs="Open Sans"/>
                <w:color w:val="000000"/>
                <w:szCs w:val="26"/>
              </w:rPr>
              <w:t xml:space="preserve"> cost. Supply, market supply, determinants of supply, supply schedule, supply curve and its slope, movements along and shifts in supply curve, price elasticity of supply; measurement of price elasticity of supply - percentage-change method.(continued)</w:t>
            </w:r>
          </w:p>
          <w:p w:rsidR="001E210B" w:rsidRPr="0069240B" w:rsidRDefault="001E210B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 w:rsidRPr="0069240B">
              <w:rPr>
                <w:rFonts w:ascii="Times New Roman" w:hAnsi="Times New Roman" w:cs="Times New Roman"/>
                <w:sz w:val="24"/>
                <w:szCs w:val="36"/>
              </w:rPr>
              <w:t>.</w:t>
            </w:r>
          </w:p>
          <w:p w:rsidR="001E210B" w:rsidRPr="0069240B" w:rsidRDefault="001E210B" w:rsidP="00C85214">
            <w:pPr>
              <w:pStyle w:val="Heading3"/>
              <w:spacing w:before="0" w:beforeAutospacing="0" w:after="80" w:afterAutospacing="0"/>
              <w:jc w:val="both"/>
              <w:rPr>
                <w:rFonts w:ascii="Open Sans" w:hAnsi="Open Sans" w:cs="Open Sans"/>
                <w:sz w:val="24"/>
              </w:rPr>
            </w:pPr>
            <w:r w:rsidRPr="0069240B">
              <w:rPr>
                <w:rFonts w:ascii="Open Sans" w:hAnsi="Open Sans" w:cs="Open Sans"/>
                <w:color w:val="000000"/>
                <w:sz w:val="24"/>
                <w:szCs w:val="28"/>
              </w:rPr>
              <w:t xml:space="preserve">Forms of Market and Price Determination </w:t>
            </w:r>
            <w:proofErr w:type="gramStart"/>
            <w:r w:rsidRPr="0069240B">
              <w:rPr>
                <w:rFonts w:ascii="Open Sans" w:hAnsi="Open Sans" w:cs="Open Sans"/>
                <w:color w:val="000000"/>
                <w:sz w:val="24"/>
                <w:szCs w:val="28"/>
              </w:rPr>
              <w:t>Under</w:t>
            </w:r>
            <w:proofErr w:type="gramEnd"/>
            <w:r w:rsidRPr="0069240B">
              <w:rPr>
                <w:rFonts w:ascii="Open Sans" w:hAnsi="Open Sans" w:cs="Open Sans"/>
                <w:color w:val="000000"/>
                <w:sz w:val="24"/>
                <w:szCs w:val="28"/>
              </w:rPr>
              <w:t xml:space="preserve"> Perfect Competition With Simple Applications.</w:t>
            </w:r>
          </w:p>
          <w:p w:rsidR="001E210B" w:rsidRPr="0069240B" w:rsidRDefault="001E210B" w:rsidP="00C85214">
            <w:pPr>
              <w:pStyle w:val="NormalWeb"/>
              <w:spacing w:before="0" w:beforeAutospacing="0" w:after="200" w:afterAutospacing="0"/>
              <w:jc w:val="both"/>
              <w:rPr>
                <w:rFonts w:ascii="Open Sans" w:hAnsi="Open Sans" w:cs="Open Sans"/>
              </w:rPr>
            </w:pPr>
            <w:r w:rsidRPr="0069240B">
              <w:rPr>
                <w:rFonts w:ascii="Open Sans" w:hAnsi="Open Sans" w:cs="Open Sans"/>
                <w:color w:val="000000"/>
                <w:szCs w:val="26"/>
              </w:rPr>
              <w:t>Perfect competition - Features; Determination of market equilibrium and effects of shifts in demand and supply.</w:t>
            </w:r>
          </w:p>
          <w:p w:rsidR="001E210B" w:rsidRPr="0069240B" w:rsidRDefault="001E210B" w:rsidP="00C85214">
            <w:pPr>
              <w:pStyle w:val="NormalWeb"/>
              <w:spacing w:before="0" w:beforeAutospacing="0" w:after="0" w:afterAutospacing="0"/>
              <w:jc w:val="both"/>
              <w:rPr>
                <w:rFonts w:ascii="Open Sans" w:hAnsi="Open Sans" w:cs="Open Sans"/>
              </w:rPr>
            </w:pPr>
            <w:r w:rsidRPr="0069240B">
              <w:rPr>
                <w:rFonts w:ascii="Open Sans" w:hAnsi="Open Sans" w:cs="Open Sans"/>
                <w:color w:val="000000"/>
                <w:szCs w:val="26"/>
              </w:rPr>
              <w:t>Simple Applications of Demand and Supply: Price ceiling, price floor.</w:t>
            </w:r>
          </w:p>
          <w:p w:rsidR="001E210B" w:rsidRPr="0069240B" w:rsidRDefault="001E210B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36"/>
                <w:lang w:val="en-US"/>
              </w:rPr>
            </w:pPr>
          </w:p>
        </w:tc>
        <w:tc>
          <w:tcPr>
            <w:tcW w:w="6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0B" w:rsidRPr="0069240B" w:rsidRDefault="001E210B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36"/>
              </w:rPr>
            </w:pPr>
            <w:r w:rsidRPr="0069240B">
              <w:rPr>
                <w:rFonts w:ascii="Times New Roman" w:hAnsi="Times New Roman" w:cs="Times New Roman"/>
                <w:sz w:val="24"/>
                <w:szCs w:val="36"/>
              </w:rPr>
              <w:t>Worksheet given on covered topics</w:t>
            </w:r>
          </w:p>
          <w:p w:rsidR="001E210B" w:rsidRPr="0069240B" w:rsidRDefault="001E210B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</w:tr>
      <w:tr w:rsidR="001E210B" w:rsidRPr="0069240B" w:rsidTr="00C85214">
        <w:tc>
          <w:tcPr>
            <w:tcW w:w="2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0B" w:rsidRPr="0069240B" w:rsidRDefault="001E210B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69240B">
              <w:rPr>
                <w:rFonts w:ascii="Times New Roman" w:hAnsi="Times New Roman" w:cs="Times New Roman"/>
                <w:b/>
                <w:sz w:val="24"/>
                <w:szCs w:val="36"/>
              </w:rPr>
              <w:t>DECEMBER</w:t>
            </w:r>
          </w:p>
        </w:tc>
        <w:tc>
          <w:tcPr>
            <w:tcW w:w="3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0B" w:rsidRPr="0069240B" w:rsidRDefault="001E210B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 w:rsidRPr="0069240B">
              <w:rPr>
                <w:rFonts w:ascii="Times New Roman" w:hAnsi="Times New Roman" w:cs="Times New Roman"/>
                <w:sz w:val="24"/>
                <w:szCs w:val="36"/>
              </w:rPr>
              <w:t>Revision for remaining chapters as per syllabus for pre board exams</w:t>
            </w:r>
          </w:p>
        </w:tc>
        <w:tc>
          <w:tcPr>
            <w:tcW w:w="6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0B" w:rsidRPr="0069240B" w:rsidRDefault="001E210B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 w:rsidRPr="0069240B">
              <w:rPr>
                <w:rFonts w:ascii="Times New Roman" w:hAnsi="Times New Roman" w:cs="Times New Roman"/>
                <w:sz w:val="24"/>
                <w:szCs w:val="36"/>
              </w:rPr>
              <w:t>Revision for pre board exams and board exams</w:t>
            </w:r>
          </w:p>
        </w:tc>
      </w:tr>
      <w:tr w:rsidR="001E210B" w:rsidRPr="0069240B" w:rsidTr="00C85214">
        <w:tc>
          <w:tcPr>
            <w:tcW w:w="25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0B" w:rsidRPr="0069240B" w:rsidRDefault="001E210B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</w:rPr>
            </w:pPr>
            <w:r w:rsidRPr="0069240B">
              <w:rPr>
                <w:b/>
                <w:sz w:val="24"/>
              </w:rPr>
              <w:lastRenderedPageBreak/>
              <w:t>JANUARY</w:t>
            </w:r>
          </w:p>
        </w:tc>
        <w:tc>
          <w:tcPr>
            <w:tcW w:w="3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0B" w:rsidRPr="0069240B" w:rsidRDefault="001E210B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</w:rPr>
            </w:pPr>
            <w:r w:rsidRPr="0069240B">
              <w:rPr>
                <w:sz w:val="24"/>
              </w:rPr>
              <w:t>REVISION</w:t>
            </w:r>
          </w:p>
        </w:tc>
        <w:tc>
          <w:tcPr>
            <w:tcW w:w="6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10B" w:rsidRPr="0069240B" w:rsidRDefault="001E210B" w:rsidP="00C85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</w:rPr>
            </w:pPr>
            <w:r w:rsidRPr="0069240B">
              <w:rPr>
                <w:sz w:val="24"/>
              </w:rPr>
              <w:t>REVISION</w:t>
            </w:r>
          </w:p>
        </w:tc>
      </w:tr>
    </w:tbl>
    <w:p w:rsidR="001E210B" w:rsidRDefault="001E210B" w:rsidP="001E210B">
      <w:pPr>
        <w:rPr>
          <w:b/>
        </w:rPr>
      </w:pPr>
      <w:r>
        <w:rPr>
          <w:b/>
        </w:rPr>
        <w:br w:type="textWrapping" w:clear="all"/>
      </w:r>
    </w:p>
    <w:p w:rsidR="001E210B" w:rsidRDefault="001E210B" w:rsidP="001E210B"/>
    <w:p w:rsidR="001E210B" w:rsidRPr="00CE7FB8" w:rsidRDefault="001E210B" w:rsidP="001E210B">
      <w:pPr>
        <w:rPr>
          <w:rFonts w:ascii="Times New Roman" w:hAnsi="Times New Roman" w:cs="Times New Roman"/>
          <w:sz w:val="28"/>
          <w:szCs w:val="28"/>
          <w:u w:val="single"/>
        </w:rPr>
      </w:pPr>
      <w:r w:rsidRPr="00CE7FB8">
        <w:rPr>
          <w:rFonts w:ascii="Times New Roman" w:hAnsi="Times New Roman" w:cs="Times New Roman"/>
          <w:sz w:val="28"/>
          <w:szCs w:val="28"/>
          <w:u w:val="single"/>
        </w:rPr>
        <w:t xml:space="preserve">PROJECT OF </w:t>
      </w:r>
      <w:r w:rsidR="006669FA">
        <w:rPr>
          <w:rFonts w:ascii="Times New Roman" w:hAnsi="Times New Roman" w:cs="Times New Roman"/>
          <w:sz w:val="28"/>
          <w:szCs w:val="28"/>
          <w:u w:val="single"/>
        </w:rPr>
        <w:t>MICRO</w:t>
      </w:r>
      <w:r w:rsidRPr="00CE7FB8">
        <w:rPr>
          <w:rFonts w:ascii="Times New Roman" w:hAnsi="Times New Roman" w:cs="Times New Roman"/>
          <w:sz w:val="28"/>
          <w:szCs w:val="28"/>
          <w:u w:val="single"/>
        </w:rPr>
        <w:t xml:space="preserve"> ECONOMICS</w:t>
      </w:r>
    </w:p>
    <w:p w:rsidR="001E210B" w:rsidRDefault="001E210B" w:rsidP="001E210B">
      <w:pPr>
        <w:rPr>
          <w:rFonts w:ascii="Times New Roman" w:hAnsi="Times New Roman" w:cs="Times New Roman"/>
          <w:sz w:val="28"/>
          <w:szCs w:val="28"/>
        </w:rPr>
      </w:pPr>
      <w:r w:rsidRPr="00CE7FB8">
        <w:rPr>
          <w:rFonts w:ascii="Times New Roman" w:hAnsi="Times New Roman" w:cs="Times New Roman"/>
          <w:sz w:val="28"/>
          <w:szCs w:val="28"/>
        </w:rPr>
        <w:t xml:space="preserve">S. No. Topic Page No. 1 Meaning of </w:t>
      </w:r>
      <w:proofErr w:type="gramStart"/>
      <w:r w:rsidRPr="00CE7FB8">
        <w:rPr>
          <w:rFonts w:ascii="Times New Roman" w:hAnsi="Times New Roman" w:cs="Times New Roman"/>
          <w:sz w:val="28"/>
          <w:szCs w:val="28"/>
        </w:rPr>
        <w:t xml:space="preserve">Demand </w:t>
      </w:r>
      <w:r w:rsidR="003858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7FB8">
        <w:rPr>
          <w:rFonts w:ascii="Times New Roman" w:hAnsi="Times New Roman" w:cs="Times New Roman"/>
          <w:sz w:val="28"/>
          <w:szCs w:val="28"/>
        </w:rPr>
        <w:t xml:space="preserve"> 2 Determinants of </w:t>
      </w:r>
      <w:proofErr w:type="gramStart"/>
      <w:r w:rsidRPr="00CE7FB8">
        <w:rPr>
          <w:rFonts w:ascii="Times New Roman" w:hAnsi="Times New Roman" w:cs="Times New Roman"/>
          <w:sz w:val="28"/>
          <w:szCs w:val="28"/>
        </w:rPr>
        <w:t xml:space="preserve">Demand </w:t>
      </w:r>
      <w:r w:rsidR="003858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7FB8">
        <w:rPr>
          <w:rFonts w:ascii="Times New Roman" w:hAnsi="Times New Roman" w:cs="Times New Roman"/>
          <w:sz w:val="28"/>
          <w:szCs w:val="28"/>
        </w:rPr>
        <w:t xml:space="preserve"> 3</w:t>
      </w:r>
      <w:r w:rsidR="0038582F">
        <w:rPr>
          <w:rFonts w:ascii="Times New Roman" w:hAnsi="Times New Roman" w:cs="Times New Roman"/>
          <w:sz w:val="28"/>
          <w:szCs w:val="28"/>
        </w:rPr>
        <w:t>.</w:t>
      </w:r>
      <w:r w:rsidRPr="00CE7FB8">
        <w:rPr>
          <w:rFonts w:ascii="Times New Roman" w:hAnsi="Times New Roman" w:cs="Times New Roman"/>
          <w:sz w:val="28"/>
          <w:szCs w:val="28"/>
        </w:rPr>
        <w:t xml:space="preserve"> Cross Price </w:t>
      </w:r>
      <w:proofErr w:type="gramStart"/>
      <w:r w:rsidRPr="00CE7FB8">
        <w:rPr>
          <w:rFonts w:ascii="Times New Roman" w:hAnsi="Times New Roman" w:cs="Times New Roman"/>
          <w:sz w:val="28"/>
          <w:szCs w:val="28"/>
        </w:rPr>
        <w:t>Effect  4</w:t>
      </w:r>
      <w:proofErr w:type="gramEnd"/>
      <w:r w:rsidR="0038582F">
        <w:rPr>
          <w:rFonts w:ascii="Times New Roman" w:hAnsi="Times New Roman" w:cs="Times New Roman"/>
          <w:sz w:val="28"/>
          <w:szCs w:val="28"/>
        </w:rPr>
        <w:t>.</w:t>
      </w:r>
      <w:r w:rsidRPr="00CE7FB8">
        <w:rPr>
          <w:rFonts w:ascii="Times New Roman" w:hAnsi="Times New Roman" w:cs="Times New Roman"/>
          <w:sz w:val="28"/>
          <w:szCs w:val="28"/>
        </w:rPr>
        <w:t xml:space="preserve"> Individual Demand Schedule and </w:t>
      </w:r>
      <w:proofErr w:type="gramStart"/>
      <w:r w:rsidRPr="00CE7FB8">
        <w:rPr>
          <w:rFonts w:ascii="Times New Roman" w:hAnsi="Times New Roman" w:cs="Times New Roman"/>
          <w:sz w:val="28"/>
          <w:szCs w:val="28"/>
        </w:rPr>
        <w:t>Curve  5</w:t>
      </w:r>
      <w:proofErr w:type="gramEnd"/>
      <w:r w:rsidR="0038582F">
        <w:rPr>
          <w:rFonts w:ascii="Times New Roman" w:hAnsi="Times New Roman" w:cs="Times New Roman"/>
          <w:sz w:val="28"/>
          <w:szCs w:val="28"/>
        </w:rPr>
        <w:t>.</w:t>
      </w:r>
      <w:r w:rsidRPr="00CE7FB8">
        <w:rPr>
          <w:rFonts w:ascii="Times New Roman" w:hAnsi="Times New Roman" w:cs="Times New Roman"/>
          <w:sz w:val="28"/>
          <w:szCs w:val="28"/>
        </w:rPr>
        <w:t xml:space="preserve"> Market Demand Schedule and </w:t>
      </w:r>
      <w:proofErr w:type="gramStart"/>
      <w:r w:rsidRPr="00CE7FB8">
        <w:rPr>
          <w:rFonts w:ascii="Times New Roman" w:hAnsi="Times New Roman" w:cs="Times New Roman"/>
          <w:sz w:val="28"/>
          <w:szCs w:val="28"/>
        </w:rPr>
        <w:t xml:space="preserve">Curve </w:t>
      </w:r>
      <w:r w:rsidR="003858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7FB8">
        <w:rPr>
          <w:rFonts w:ascii="Times New Roman" w:hAnsi="Times New Roman" w:cs="Times New Roman"/>
          <w:sz w:val="28"/>
          <w:szCs w:val="28"/>
        </w:rPr>
        <w:t xml:space="preserve"> 6</w:t>
      </w:r>
      <w:r w:rsidR="0038582F">
        <w:rPr>
          <w:rFonts w:ascii="Times New Roman" w:hAnsi="Times New Roman" w:cs="Times New Roman"/>
          <w:sz w:val="28"/>
          <w:szCs w:val="28"/>
        </w:rPr>
        <w:t>.</w:t>
      </w:r>
      <w:r w:rsidRPr="00CE7FB8">
        <w:rPr>
          <w:rFonts w:ascii="Times New Roman" w:hAnsi="Times New Roman" w:cs="Times New Roman"/>
          <w:sz w:val="28"/>
          <w:szCs w:val="28"/>
        </w:rPr>
        <w:t xml:space="preserve"> Difference Between Demand and Quantity Demanded</w:t>
      </w:r>
      <w:r w:rsidR="0038582F">
        <w:rPr>
          <w:rFonts w:ascii="Times New Roman" w:hAnsi="Times New Roman" w:cs="Times New Roman"/>
          <w:sz w:val="28"/>
          <w:szCs w:val="28"/>
        </w:rPr>
        <w:t>. 7.</w:t>
      </w:r>
      <w:r w:rsidRPr="00CE7FB8">
        <w:rPr>
          <w:rFonts w:ascii="Times New Roman" w:hAnsi="Times New Roman" w:cs="Times New Roman"/>
          <w:sz w:val="28"/>
          <w:szCs w:val="28"/>
        </w:rPr>
        <w:t xml:space="preserve"> Movement Along the Demand </w:t>
      </w:r>
      <w:proofErr w:type="gramStart"/>
      <w:r w:rsidRPr="00CE7FB8">
        <w:rPr>
          <w:rFonts w:ascii="Times New Roman" w:hAnsi="Times New Roman" w:cs="Times New Roman"/>
          <w:sz w:val="28"/>
          <w:szCs w:val="28"/>
        </w:rPr>
        <w:t xml:space="preserve">Curve </w:t>
      </w:r>
      <w:r w:rsidR="003858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7FB8">
        <w:rPr>
          <w:rFonts w:ascii="Times New Roman" w:hAnsi="Times New Roman" w:cs="Times New Roman"/>
          <w:sz w:val="28"/>
          <w:szCs w:val="28"/>
        </w:rPr>
        <w:t xml:space="preserve"> 8</w:t>
      </w:r>
      <w:r w:rsidR="0038582F">
        <w:rPr>
          <w:rFonts w:ascii="Times New Roman" w:hAnsi="Times New Roman" w:cs="Times New Roman"/>
          <w:sz w:val="28"/>
          <w:szCs w:val="28"/>
        </w:rPr>
        <w:t>.</w:t>
      </w:r>
      <w:r w:rsidRPr="00CE7FB8">
        <w:rPr>
          <w:rFonts w:ascii="Times New Roman" w:hAnsi="Times New Roman" w:cs="Times New Roman"/>
          <w:sz w:val="28"/>
          <w:szCs w:val="28"/>
        </w:rPr>
        <w:t xml:space="preserve"> Shift of the Demand </w:t>
      </w:r>
      <w:proofErr w:type="gramStart"/>
      <w:r w:rsidRPr="00CE7FB8">
        <w:rPr>
          <w:rFonts w:ascii="Times New Roman" w:hAnsi="Times New Roman" w:cs="Times New Roman"/>
          <w:sz w:val="28"/>
          <w:szCs w:val="28"/>
        </w:rPr>
        <w:t xml:space="preserve">Curve </w:t>
      </w:r>
      <w:r w:rsidR="003858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7FB8">
        <w:rPr>
          <w:rFonts w:ascii="Times New Roman" w:hAnsi="Times New Roman" w:cs="Times New Roman"/>
          <w:sz w:val="28"/>
          <w:szCs w:val="28"/>
        </w:rPr>
        <w:t xml:space="preserve"> 9</w:t>
      </w:r>
      <w:r w:rsidR="0038582F">
        <w:rPr>
          <w:rFonts w:ascii="Times New Roman" w:hAnsi="Times New Roman" w:cs="Times New Roman"/>
          <w:sz w:val="28"/>
          <w:szCs w:val="28"/>
        </w:rPr>
        <w:t>.</w:t>
      </w:r>
      <w:r w:rsidRPr="00CE7FB8">
        <w:rPr>
          <w:rFonts w:ascii="Times New Roman" w:hAnsi="Times New Roman" w:cs="Times New Roman"/>
          <w:sz w:val="28"/>
          <w:szCs w:val="28"/>
        </w:rPr>
        <w:t xml:space="preserve"> Law of Demand</w:t>
      </w:r>
      <w:r w:rsidR="0038582F">
        <w:rPr>
          <w:rFonts w:ascii="Times New Roman" w:hAnsi="Times New Roman" w:cs="Times New Roman"/>
          <w:sz w:val="28"/>
          <w:szCs w:val="28"/>
        </w:rPr>
        <w:t>.</w:t>
      </w:r>
    </w:p>
    <w:p w:rsidR="001E210B" w:rsidRDefault="001E210B" w:rsidP="001E210B">
      <w:pPr>
        <w:rPr>
          <w:rFonts w:ascii="Times New Roman" w:hAnsi="Times New Roman" w:cs="Times New Roman"/>
          <w:sz w:val="28"/>
          <w:szCs w:val="28"/>
        </w:rPr>
      </w:pPr>
    </w:p>
    <w:p w:rsidR="001E210B" w:rsidRDefault="001E210B" w:rsidP="001E210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E7FB8">
        <w:rPr>
          <w:rFonts w:ascii="Times New Roman" w:hAnsi="Times New Roman" w:cs="Times New Roman"/>
          <w:b/>
          <w:bCs/>
          <w:sz w:val="28"/>
          <w:szCs w:val="28"/>
          <w:u w:val="single"/>
        </w:rPr>
        <w:t>PROJECT OF STATISTICS</w:t>
      </w:r>
    </w:p>
    <w:p w:rsidR="001E210B" w:rsidRPr="00CE7FB8" w:rsidRDefault="001E210B" w:rsidP="001E210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t xml:space="preserve">1 Meaning of Central </w:t>
      </w:r>
      <w:proofErr w:type="gramStart"/>
      <w:r>
        <w:t xml:space="preserve">Tendency </w:t>
      </w:r>
      <w:r w:rsidR="0038582F">
        <w:t>.</w:t>
      </w:r>
      <w:proofErr w:type="gramEnd"/>
      <w:r>
        <w:t xml:space="preserve"> 2</w:t>
      </w:r>
      <w:r w:rsidR="0038582F">
        <w:t>.</w:t>
      </w:r>
      <w:r>
        <w:t xml:space="preserve"> Main function and purpose of </w:t>
      </w:r>
      <w:proofErr w:type="gramStart"/>
      <w:r>
        <w:t xml:space="preserve">Averages </w:t>
      </w:r>
      <w:r w:rsidR="0038582F">
        <w:t>.</w:t>
      </w:r>
      <w:proofErr w:type="gramEnd"/>
      <w:r>
        <w:t xml:space="preserve"> 3</w:t>
      </w:r>
      <w:r w:rsidR="0038582F">
        <w:t>.</w:t>
      </w:r>
      <w:r>
        <w:t xml:space="preserve"> Merits and Demerits of Mean </w:t>
      </w:r>
      <w:r w:rsidR="0038582F">
        <w:t>.4.</w:t>
      </w:r>
      <w:r>
        <w:t xml:space="preserve">Merits and Demerits of Median </w:t>
      </w:r>
      <w:r w:rsidR="0038582F">
        <w:t>.5.</w:t>
      </w:r>
      <w:r>
        <w:t xml:space="preserve"> Merits and Demerits if </w:t>
      </w:r>
      <w:proofErr w:type="gramStart"/>
      <w:r>
        <w:t xml:space="preserve">Mode </w:t>
      </w:r>
      <w:r w:rsidR="0038582F">
        <w:t>.</w:t>
      </w:r>
      <w:proofErr w:type="gramEnd"/>
      <w:r>
        <w:t xml:space="preserve"> 6</w:t>
      </w:r>
      <w:r w:rsidR="0038582F">
        <w:t>.</w:t>
      </w:r>
      <w:r>
        <w:t xml:space="preserve"> Graphical Presentation of Median </w:t>
      </w:r>
      <w:r w:rsidR="0038582F">
        <w:t>.7.</w:t>
      </w:r>
      <w:r>
        <w:t>Graphical Presentation of Mode.</w:t>
      </w:r>
    </w:p>
    <w:p w:rsidR="0069240B" w:rsidRDefault="0069240B" w:rsidP="006303A7">
      <w:pPr>
        <w:jc w:val="center"/>
      </w:pPr>
    </w:p>
    <w:p w:rsidR="006303A7" w:rsidRDefault="006303A7" w:rsidP="006303A7">
      <w:pPr>
        <w:jc w:val="center"/>
      </w:pPr>
      <w:r>
        <w:t>Annual Planner</w:t>
      </w:r>
    </w:p>
    <w:p w:rsidR="006303A7" w:rsidRDefault="006303A7" w:rsidP="006303A7">
      <w:pPr>
        <w:tabs>
          <w:tab w:val="left" w:pos="1065"/>
        </w:tabs>
        <w:jc w:val="center"/>
      </w:pPr>
      <w:r>
        <w:t>Class XI</w:t>
      </w:r>
    </w:p>
    <w:p w:rsidR="006303A7" w:rsidRDefault="006303A7" w:rsidP="006303A7">
      <w:pPr>
        <w:jc w:val="center"/>
      </w:pPr>
      <w:r>
        <w:t xml:space="preserve">Computer Science </w:t>
      </w:r>
    </w:p>
    <w:tbl>
      <w:tblPr>
        <w:tblStyle w:val="TableGrid"/>
        <w:tblW w:w="0" w:type="auto"/>
        <w:tblLook w:val="04A0"/>
      </w:tblPr>
      <w:tblGrid>
        <w:gridCol w:w="3137"/>
        <w:gridCol w:w="3137"/>
        <w:gridCol w:w="3137"/>
      </w:tblGrid>
      <w:tr w:rsidR="006303A7" w:rsidTr="00C85214">
        <w:trPr>
          <w:trHeight w:val="891"/>
        </w:trPr>
        <w:tc>
          <w:tcPr>
            <w:tcW w:w="3137" w:type="dxa"/>
          </w:tcPr>
          <w:p w:rsidR="006303A7" w:rsidRDefault="006303A7" w:rsidP="00C85214">
            <w:pPr>
              <w:jc w:val="center"/>
            </w:pPr>
            <w:r>
              <w:t>Month</w:t>
            </w:r>
          </w:p>
        </w:tc>
        <w:tc>
          <w:tcPr>
            <w:tcW w:w="3137" w:type="dxa"/>
          </w:tcPr>
          <w:p w:rsidR="006303A7" w:rsidRDefault="006303A7" w:rsidP="00C85214">
            <w:pPr>
              <w:jc w:val="center"/>
            </w:pPr>
            <w:r>
              <w:t>Chapter</w:t>
            </w:r>
          </w:p>
        </w:tc>
        <w:tc>
          <w:tcPr>
            <w:tcW w:w="3137" w:type="dxa"/>
          </w:tcPr>
          <w:p w:rsidR="006303A7" w:rsidRDefault="006303A7" w:rsidP="00C85214">
            <w:pPr>
              <w:jc w:val="center"/>
            </w:pPr>
            <w:r>
              <w:t>Activity</w:t>
            </w:r>
          </w:p>
        </w:tc>
      </w:tr>
      <w:tr w:rsidR="006303A7" w:rsidTr="00C85214">
        <w:trPr>
          <w:trHeight w:val="943"/>
        </w:trPr>
        <w:tc>
          <w:tcPr>
            <w:tcW w:w="3137" w:type="dxa"/>
          </w:tcPr>
          <w:p w:rsidR="006303A7" w:rsidRDefault="006303A7" w:rsidP="00C85214">
            <w:pPr>
              <w:tabs>
                <w:tab w:val="left" w:pos="870"/>
              </w:tabs>
              <w:jc w:val="center"/>
            </w:pPr>
            <w:r>
              <w:t>April</w:t>
            </w:r>
          </w:p>
        </w:tc>
        <w:tc>
          <w:tcPr>
            <w:tcW w:w="3137" w:type="dxa"/>
          </w:tcPr>
          <w:p w:rsidR="006303A7" w:rsidRDefault="006303A7" w:rsidP="00C85214">
            <w:pPr>
              <w:tabs>
                <w:tab w:val="left" w:pos="360"/>
                <w:tab w:val="left" w:pos="450"/>
                <w:tab w:val="center" w:pos="1463"/>
              </w:tabs>
              <w:jc w:val="center"/>
            </w:pPr>
            <w:r>
              <w:t>Basic Computer Organization</w:t>
            </w:r>
          </w:p>
        </w:tc>
        <w:tc>
          <w:tcPr>
            <w:tcW w:w="3137" w:type="dxa"/>
          </w:tcPr>
          <w:p w:rsidR="006303A7" w:rsidRDefault="006303A7" w:rsidP="00C85214">
            <w:pPr>
              <w:jc w:val="center"/>
            </w:pPr>
            <w:r>
              <w:t>Different Types of Software Use And Updates</w:t>
            </w:r>
          </w:p>
        </w:tc>
      </w:tr>
      <w:tr w:rsidR="006303A7" w:rsidTr="00C85214">
        <w:trPr>
          <w:trHeight w:val="943"/>
        </w:trPr>
        <w:tc>
          <w:tcPr>
            <w:tcW w:w="3137" w:type="dxa"/>
          </w:tcPr>
          <w:p w:rsidR="006303A7" w:rsidRPr="003E3F20" w:rsidRDefault="006303A7" w:rsidP="00C85214">
            <w:pPr>
              <w:jc w:val="center"/>
            </w:pPr>
            <w:r>
              <w:t>June</w:t>
            </w:r>
          </w:p>
        </w:tc>
        <w:tc>
          <w:tcPr>
            <w:tcW w:w="3137" w:type="dxa"/>
          </w:tcPr>
          <w:p w:rsidR="006303A7" w:rsidRDefault="006303A7" w:rsidP="00C85214">
            <w:r>
              <w:t>Getting Started with Python</w:t>
            </w:r>
          </w:p>
        </w:tc>
        <w:tc>
          <w:tcPr>
            <w:tcW w:w="3137" w:type="dxa"/>
          </w:tcPr>
          <w:p w:rsidR="006303A7" w:rsidRDefault="006303A7" w:rsidP="00C85214">
            <w:pPr>
              <w:tabs>
                <w:tab w:val="left" w:pos="195"/>
              </w:tabs>
              <w:jc w:val="center"/>
            </w:pPr>
            <w:r>
              <w:t>Basic Programs of Python</w:t>
            </w:r>
          </w:p>
        </w:tc>
      </w:tr>
      <w:tr w:rsidR="006303A7" w:rsidTr="00C85214">
        <w:trPr>
          <w:trHeight w:val="943"/>
        </w:trPr>
        <w:tc>
          <w:tcPr>
            <w:tcW w:w="3137" w:type="dxa"/>
          </w:tcPr>
          <w:p w:rsidR="006303A7" w:rsidRDefault="006303A7" w:rsidP="00C85214">
            <w:pPr>
              <w:jc w:val="center"/>
            </w:pPr>
            <w:r>
              <w:t>July</w:t>
            </w:r>
          </w:p>
        </w:tc>
        <w:tc>
          <w:tcPr>
            <w:tcW w:w="3137" w:type="dxa"/>
          </w:tcPr>
          <w:p w:rsidR="006303A7" w:rsidRDefault="006303A7" w:rsidP="00C85214">
            <w:pPr>
              <w:tabs>
                <w:tab w:val="left" w:pos="960"/>
              </w:tabs>
              <w:jc w:val="center"/>
            </w:pPr>
            <w:r>
              <w:t xml:space="preserve">Conditional Statement </w:t>
            </w:r>
          </w:p>
          <w:p w:rsidR="006303A7" w:rsidRDefault="006303A7" w:rsidP="00C85214">
            <w:pPr>
              <w:tabs>
                <w:tab w:val="left" w:pos="960"/>
              </w:tabs>
              <w:jc w:val="center"/>
            </w:pPr>
            <w:r>
              <w:t>&amp;</w:t>
            </w:r>
          </w:p>
          <w:p w:rsidR="006303A7" w:rsidRPr="003E3F20" w:rsidRDefault="006303A7" w:rsidP="00C85214">
            <w:pPr>
              <w:tabs>
                <w:tab w:val="left" w:pos="960"/>
              </w:tabs>
              <w:jc w:val="center"/>
            </w:pPr>
            <w:r>
              <w:t>Looping Construct</w:t>
            </w:r>
          </w:p>
        </w:tc>
        <w:tc>
          <w:tcPr>
            <w:tcW w:w="3137" w:type="dxa"/>
          </w:tcPr>
          <w:p w:rsidR="006303A7" w:rsidRPr="003E3F20" w:rsidRDefault="006303A7" w:rsidP="00C85214">
            <w:pPr>
              <w:jc w:val="center"/>
            </w:pPr>
            <w:r>
              <w:t xml:space="preserve">If, </w:t>
            </w:r>
            <w:proofErr w:type="spellStart"/>
            <w:r>
              <w:t>elif</w:t>
            </w:r>
            <w:proofErr w:type="spellEnd"/>
            <w:r>
              <w:t xml:space="preserve">, else based Programs </w:t>
            </w:r>
          </w:p>
        </w:tc>
      </w:tr>
      <w:tr w:rsidR="006303A7" w:rsidTr="00C85214">
        <w:trPr>
          <w:trHeight w:val="891"/>
        </w:trPr>
        <w:tc>
          <w:tcPr>
            <w:tcW w:w="3137" w:type="dxa"/>
          </w:tcPr>
          <w:p w:rsidR="006303A7" w:rsidRDefault="006303A7" w:rsidP="00C85214">
            <w:pPr>
              <w:jc w:val="center"/>
            </w:pPr>
            <w:r>
              <w:t>August</w:t>
            </w:r>
          </w:p>
          <w:p w:rsidR="006303A7" w:rsidRDefault="006303A7" w:rsidP="00C85214">
            <w:pPr>
              <w:jc w:val="center"/>
            </w:pPr>
          </w:p>
        </w:tc>
        <w:tc>
          <w:tcPr>
            <w:tcW w:w="3137" w:type="dxa"/>
          </w:tcPr>
          <w:p w:rsidR="006303A7" w:rsidRDefault="006303A7" w:rsidP="00C85214">
            <w:pPr>
              <w:jc w:val="center"/>
            </w:pPr>
            <w:r>
              <w:t>Strings in Python</w:t>
            </w:r>
          </w:p>
        </w:tc>
        <w:tc>
          <w:tcPr>
            <w:tcW w:w="3137" w:type="dxa"/>
          </w:tcPr>
          <w:p w:rsidR="006303A7" w:rsidRDefault="006303A7" w:rsidP="00C85214">
            <w:pPr>
              <w:jc w:val="center"/>
            </w:pPr>
            <w:r>
              <w:t>String Slicing programs</w:t>
            </w:r>
          </w:p>
        </w:tc>
      </w:tr>
      <w:tr w:rsidR="006303A7" w:rsidTr="00C85214">
        <w:trPr>
          <w:trHeight w:val="891"/>
        </w:trPr>
        <w:tc>
          <w:tcPr>
            <w:tcW w:w="3137" w:type="dxa"/>
          </w:tcPr>
          <w:p w:rsidR="006303A7" w:rsidRDefault="006303A7" w:rsidP="00C85214">
            <w:pPr>
              <w:jc w:val="center"/>
            </w:pPr>
            <w:r>
              <w:t>September</w:t>
            </w:r>
          </w:p>
        </w:tc>
        <w:tc>
          <w:tcPr>
            <w:tcW w:w="3137" w:type="dxa"/>
          </w:tcPr>
          <w:p w:rsidR="006303A7" w:rsidRDefault="006303A7" w:rsidP="00C85214">
            <w:pPr>
              <w:jc w:val="center"/>
            </w:pPr>
            <w:r>
              <w:t xml:space="preserve">List in Python </w:t>
            </w:r>
          </w:p>
        </w:tc>
        <w:tc>
          <w:tcPr>
            <w:tcW w:w="3137" w:type="dxa"/>
          </w:tcPr>
          <w:p w:rsidR="006303A7" w:rsidRDefault="006303A7" w:rsidP="00C85214">
            <w:pPr>
              <w:jc w:val="center"/>
            </w:pPr>
            <w:r>
              <w:t>List Based Programs</w:t>
            </w:r>
          </w:p>
        </w:tc>
      </w:tr>
      <w:tr w:rsidR="006303A7" w:rsidTr="00C85214">
        <w:trPr>
          <w:trHeight w:val="943"/>
        </w:trPr>
        <w:tc>
          <w:tcPr>
            <w:tcW w:w="3137" w:type="dxa"/>
          </w:tcPr>
          <w:p w:rsidR="006303A7" w:rsidRDefault="006303A7" w:rsidP="00C85214">
            <w:pPr>
              <w:jc w:val="center"/>
            </w:pPr>
            <w:r>
              <w:t>October</w:t>
            </w:r>
          </w:p>
        </w:tc>
        <w:tc>
          <w:tcPr>
            <w:tcW w:w="3137" w:type="dxa"/>
          </w:tcPr>
          <w:p w:rsidR="006303A7" w:rsidRDefault="006303A7" w:rsidP="00C85214">
            <w:pPr>
              <w:jc w:val="center"/>
            </w:pPr>
            <w:r>
              <w:t>Tuple &amp; Dictionary</w:t>
            </w:r>
          </w:p>
        </w:tc>
        <w:tc>
          <w:tcPr>
            <w:tcW w:w="3137" w:type="dxa"/>
          </w:tcPr>
          <w:p w:rsidR="006303A7" w:rsidRDefault="006303A7" w:rsidP="00C85214">
            <w:pPr>
              <w:jc w:val="center"/>
            </w:pPr>
            <w:r>
              <w:t>Tuple &amp; Dictionary based Programs</w:t>
            </w:r>
          </w:p>
        </w:tc>
      </w:tr>
      <w:tr w:rsidR="006303A7" w:rsidRPr="006270D8" w:rsidTr="00C85214">
        <w:trPr>
          <w:trHeight w:val="943"/>
        </w:trPr>
        <w:tc>
          <w:tcPr>
            <w:tcW w:w="3137" w:type="dxa"/>
          </w:tcPr>
          <w:p w:rsidR="006303A7" w:rsidRDefault="006303A7" w:rsidP="00C85214">
            <w:pPr>
              <w:jc w:val="center"/>
            </w:pPr>
            <w:r>
              <w:t>November</w:t>
            </w:r>
          </w:p>
        </w:tc>
        <w:tc>
          <w:tcPr>
            <w:tcW w:w="3137" w:type="dxa"/>
          </w:tcPr>
          <w:p w:rsidR="006303A7" w:rsidRDefault="006303A7" w:rsidP="00C85214">
            <w:pPr>
              <w:jc w:val="center"/>
            </w:pPr>
            <w:r>
              <w:t>Society Law and ethics</w:t>
            </w:r>
          </w:p>
        </w:tc>
        <w:tc>
          <w:tcPr>
            <w:tcW w:w="3137" w:type="dxa"/>
          </w:tcPr>
          <w:p w:rsidR="006303A7" w:rsidRDefault="006303A7" w:rsidP="00C85214">
            <w:pPr>
              <w:jc w:val="center"/>
            </w:pPr>
            <w:r>
              <w:t>Different types of Cyber Crimes</w:t>
            </w:r>
          </w:p>
        </w:tc>
      </w:tr>
      <w:tr w:rsidR="006303A7" w:rsidRPr="006270D8" w:rsidTr="00C85214">
        <w:trPr>
          <w:trHeight w:val="943"/>
        </w:trPr>
        <w:tc>
          <w:tcPr>
            <w:tcW w:w="3137" w:type="dxa"/>
          </w:tcPr>
          <w:p w:rsidR="006303A7" w:rsidRDefault="006303A7" w:rsidP="00C85214">
            <w:pPr>
              <w:jc w:val="center"/>
            </w:pPr>
            <w:r>
              <w:t>December</w:t>
            </w:r>
          </w:p>
        </w:tc>
        <w:tc>
          <w:tcPr>
            <w:tcW w:w="3137" w:type="dxa"/>
          </w:tcPr>
          <w:p w:rsidR="006303A7" w:rsidRDefault="006303A7" w:rsidP="00C85214">
            <w:pPr>
              <w:jc w:val="center"/>
            </w:pPr>
            <w:r>
              <w:t>Revision</w:t>
            </w:r>
          </w:p>
        </w:tc>
        <w:tc>
          <w:tcPr>
            <w:tcW w:w="3137" w:type="dxa"/>
          </w:tcPr>
          <w:p w:rsidR="006303A7" w:rsidRDefault="006303A7" w:rsidP="00C85214">
            <w:pPr>
              <w:jc w:val="center"/>
            </w:pPr>
          </w:p>
        </w:tc>
      </w:tr>
      <w:tr w:rsidR="0069240B" w:rsidRPr="006270D8" w:rsidTr="00C85214">
        <w:trPr>
          <w:trHeight w:val="943"/>
        </w:trPr>
        <w:tc>
          <w:tcPr>
            <w:tcW w:w="3137" w:type="dxa"/>
          </w:tcPr>
          <w:p w:rsidR="0069240B" w:rsidRDefault="0069240B" w:rsidP="00C85214">
            <w:pPr>
              <w:jc w:val="center"/>
            </w:pPr>
            <w:r>
              <w:t>January</w:t>
            </w:r>
          </w:p>
        </w:tc>
        <w:tc>
          <w:tcPr>
            <w:tcW w:w="3137" w:type="dxa"/>
          </w:tcPr>
          <w:p w:rsidR="0069240B" w:rsidRDefault="0069240B" w:rsidP="00C85214">
            <w:pPr>
              <w:jc w:val="center"/>
            </w:pPr>
            <w:r>
              <w:t>Revision _2</w:t>
            </w:r>
          </w:p>
        </w:tc>
        <w:tc>
          <w:tcPr>
            <w:tcW w:w="3137" w:type="dxa"/>
          </w:tcPr>
          <w:p w:rsidR="0069240B" w:rsidRDefault="0069240B" w:rsidP="00C85214">
            <w:pPr>
              <w:jc w:val="center"/>
            </w:pPr>
          </w:p>
        </w:tc>
      </w:tr>
    </w:tbl>
    <w:p w:rsidR="00C85214" w:rsidRDefault="00C85214" w:rsidP="0069240B">
      <w:pPr>
        <w:pStyle w:val="BodyText"/>
        <w:spacing w:before="186"/>
      </w:pPr>
    </w:p>
    <w:p w:rsidR="00C85214" w:rsidRDefault="00C85214" w:rsidP="003C1754">
      <w:pPr>
        <w:pStyle w:val="BodyText"/>
        <w:spacing w:before="186"/>
        <w:ind w:left="100"/>
      </w:pPr>
    </w:p>
    <w:p w:rsidR="00C85214" w:rsidRDefault="00C85214" w:rsidP="003C1754">
      <w:pPr>
        <w:pStyle w:val="BodyText"/>
        <w:spacing w:before="186"/>
        <w:ind w:left="100"/>
      </w:pPr>
    </w:p>
    <w:p w:rsidR="003C1754" w:rsidRPr="00C85214" w:rsidRDefault="003C1754" w:rsidP="00C85214">
      <w:pPr>
        <w:pStyle w:val="BodyText"/>
        <w:spacing w:before="186"/>
        <w:ind w:left="100"/>
        <w:jc w:val="center"/>
        <w:rPr>
          <w:sz w:val="24"/>
        </w:rPr>
      </w:pPr>
      <w:r w:rsidRPr="00C85214">
        <w:rPr>
          <w:sz w:val="24"/>
        </w:rPr>
        <w:t>CLASS</w:t>
      </w:r>
      <w:proofErr w:type="gramStart"/>
      <w:r w:rsidRPr="00C85214">
        <w:rPr>
          <w:sz w:val="24"/>
        </w:rPr>
        <w:t>:11</w:t>
      </w:r>
      <w:proofErr w:type="gramEnd"/>
    </w:p>
    <w:p w:rsidR="003C1754" w:rsidRPr="00C85214" w:rsidRDefault="003C1754" w:rsidP="00C85214">
      <w:pPr>
        <w:spacing w:before="8"/>
        <w:jc w:val="center"/>
        <w:rPr>
          <w:b/>
          <w:sz w:val="20"/>
        </w:rPr>
      </w:pPr>
    </w:p>
    <w:p w:rsidR="003C1754" w:rsidRDefault="003C1754" w:rsidP="00C85214">
      <w:pPr>
        <w:pStyle w:val="BodyText"/>
        <w:ind w:left="100"/>
        <w:jc w:val="center"/>
        <w:rPr>
          <w:sz w:val="24"/>
        </w:rPr>
      </w:pPr>
      <w:r w:rsidRPr="00C85214">
        <w:rPr>
          <w:sz w:val="24"/>
        </w:rPr>
        <w:t>SUBJECT</w:t>
      </w:r>
      <w:r w:rsidR="0069240B" w:rsidRPr="00C85214">
        <w:rPr>
          <w:sz w:val="24"/>
        </w:rPr>
        <w:t>: PHYSICAL</w:t>
      </w:r>
      <w:r w:rsidR="0069240B">
        <w:rPr>
          <w:sz w:val="24"/>
        </w:rPr>
        <w:t xml:space="preserve"> </w:t>
      </w:r>
      <w:r w:rsidR="0069240B" w:rsidRPr="00C85214">
        <w:rPr>
          <w:sz w:val="24"/>
        </w:rPr>
        <w:t>EDUCATION</w:t>
      </w:r>
    </w:p>
    <w:p w:rsidR="0069240B" w:rsidRDefault="0069240B" w:rsidP="00C85214">
      <w:pPr>
        <w:pStyle w:val="BodyText"/>
        <w:ind w:left="100"/>
        <w:jc w:val="center"/>
        <w:rPr>
          <w:sz w:val="24"/>
        </w:rPr>
      </w:pPr>
    </w:p>
    <w:tbl>
      <w:tblPr>
        <w:tblStyle w:val="TableGrid"/>
        <w:tblpPr w:leftFromText="180" w:rightFromText="180" w:vertAnchor="text" w:horzAnchor="margin" w:tblpXSpec="center" w:tblpY="155"/>
        <w:tblW w:w="9811" w:type="dxa"/>
        <w:tblLook w:val="04A0"/>
      </w:tblPr>
      <w:tblGrid>
        <w:gridCol w:w="3270"/>
        <w:gridCol w:w="3270"/>
        <w:gridCol w:w="3271"/>
      </w:tblGrid>
      <w:tr w:rsidR="0069240B" w:rsidTr="007471F2">
        <w:trPr>
          <w:trHeight w:val="679"/>
        </w:trPr>
        <w:tc>
          <w:tcPr>
            <w:tcW w:w="3270" w:type="dxa"/>
          </w:tcPr>
          <w:p w:rsidR="0069240B" w:rsidRDefault="0069240B" w:rsidP="007471F2">
            <w:pPr>
              <w:jc w:val="center"/>
            </w:pPr>
            <w:r>
              <w:t>MONTH</w:t>
            </w:r>
          </w:p>
        </w:tc>
        <w:tc>
          <w:tcPr>
            <w:tcW w:w="3270" w:type="dxa"/>
          </w:tcPr>
          <w:p w:rsidR="0069240B" w:rsidRDefault="0069240B" w:rsidP="007471F2">
            <w:pPr>
              <w:jc w:val="center"/>
            </w:pPr>
            <w:r>
              <w:t>CHAPTER</w:t>
            </w:r>
          </w:p>
        </w:tc>
        <w:tc>
          <w:tcPr>
            <w:tcW w:w="3270" w:type="dxa"/>
          </w:tcPr>
          <w:p w:rsidR="0069240B" w:rsidRDefault="0069240B" w:rsidP="007471F2">
            <w:pPr>
              <w:jc w:val="center"/>
            </w:pPr>
            <w:r>
              <w:t>ACTIVITY</w:t>
            </w:r>
          </w:p>
        </w:tc>
      </w:tr>
      <w:tr w:rsidR="0069240B" w:rsidTr="007471F2">
        <w:trPr>
          <w:trHeight w:val="679"/>
        </w:trPr>
        <w:tc>
          <w:tcPr>
            <w:tcW w:w="3270" w:type="dxa"/>
          </w:tcPr>
          <w:p w:rsidR="0069240B" w:rsidRDefault="0069240B" w:rsidP="007471F2">
            <w:pPr>
              <w:jc w:val="center"/>
            </w:pPr>
            <w:r>
              <w:t>APRIL</w:t>
            </w:r>
          </w:p>
        </w:tc>
        <w:tc>
          <w:tcPr>
            <w:tcW w:w="3270" w:type="dxa"/>
          </w:tcPr>
          <w:p w:rsidR="0069240B" w:rsidRDefault="0069240B" w:rsidP="007471F2">
            <w:pPr>
              <w:jc w:val="center"/>
            </w:pPr>
            <w:r>
              <w:t>CHAP-1</w:t>
            </w:r>
          </w:p>
          <w:p w:rsidR="0069240B" w:rsidRDefault="0069240B" w:rsidP="007471F2">
            <w:pPr>
              <w:jc w:val="center"/>
            </w:pPr>
            <w:r>
              <w:t>CHANGING TRENDS &amp; CAREER PE</w:t>
            </w:r>
          </w:p>
        </w:tc>
        <w:tc>
          <w:tcPr>
            <w:tcW w:w="3270" w:type="dxa"/>
          </w:tcPr>
          <w:p w:rsidR="0069240B" w:rsidRDefault="0069240B" w:rsidP="007471F2">
            <w:pPr>
              <w:jc w:val="center"/>
            </w:pPr>
            <w:r>
              <w:t>UNDERSTAND THE MEANING OF PE, AIMS &amp; OBJECTIVES</w:t>
            </w:r>
          </w:p>
        </w:tc>
      </w:tr>
      <w:tr w:rsidR="0069240B" w:rsidTr="007471F2">
        <w:trPr>
          <w:trHeight w:val="641"/>
        </w:trPr>
        <w:tc>
          <w:tcPr>
            <w:tcW w:w="3270" w:type="dxa"/>
          </w:tcPr>
          <w:p w:rsidR="0069240B" w:rsidRDefault="0069240B" w:rsidP="007471F2">
            <w:pPr>
              <w:jc w:val="center"/>
            </w:pPr>
            <w:r>
              <w:t>JUNE</w:t>
            </w:r>
          </w:p>
        </w:tc>
        <w:tc>
          <w:tcPr>
            <w:tcW w:w="3270" w:type="dxa"/>
          </w:tcPr>
          <w:p w:rsidR="0069240B" w:rsidRDefault="0069240B" w:rsidP="007471F2">
            <w:pPr>
              <w:jc w:val="center"/>
            </w:pPr>
            <w:r>
              <w:t>CHAP-2</w:t>
            </w:r>
          </w:p>
          <w:p w:rsidR="0069240B" w:rsidRDefault="0069240B" w:rsidP="007471F2">
            <w:pPr>
              <w:jc w:val="center"/>
            </w:pPr>
            <w:r>
              <w:t>OLYMPIC MOVEMENT</w:t>
            </w:r>
          </w:p>
        </w:tc>
        <w:tc>
          <w:tcPr>
            <w:tcW w:w="3270" w:type="dxa"/>
          </w:tcPr>
          <w:p w:rsidR="0069240B" w:rsidRDefault="0069240B" w:rsidP="007471F2">
            <w:pPr>
              <w:jc w:val="center"/>
            </w:pPr>
            <w:r>
              <w:t>ANCIENT &amp; MODERN OLYMPIC</w:t>
            </w:r>
          </w:p>
        </w:tc>
      </w:tr>
      <w:tr w:rsidR="0069240B" w:rsidTr="007471F2">
        <w:trPr>
          <w:trHeight w:val="679"/>
        </w:trPr>
        <w:tc>
          <w:tcPr>
            <w:tcW w:w="3270" w:type="dxa"/>
          </w:tcPr>
          <w:p w:rsidR="0069240B" w:rsidRDefault="0069240B" w:rsidP="007471F2">
            <w:pPr>
              <w:jc w:val="center"/>
            </w:pPr>
            <w:r>
              <w:t>JULY</w:t>
            </w:r>
          </w:p>
        </w:tc>
        <w:tc>
          <w:tcPr>
            <w:tcW w:w="3270" w:type="dxa"/>
          </w:tcPr>
          <w:p w:rsidR="0069240B" w:rsidRDefault="0069240B" w:rsidP="007471F2">
            <w:pPr>
              <w:jc w:val="center"/>
            </w:pPr>
            <w:r>
              <w:t>CHAP-3</w:t>
            </w:r>
          </w:p>
          <w:p w:rsidR="0069240B" w:rsidRDefault="0069240B" w:rsidP="007471F2">
            <w:pPr>
              <w:jc w:val="center"/>
            </w:pPr>
            <w:r>
              <w:t>YOGA</w:t>
            </w:r>
          </w:p>
          <w:p w:rsidR="0069240B" w:rsidRDefault="0069240B" w:rsidP="007471F2">
            <w:pPr>
              <w:jc w:val="center"/>
            </w:pPr>
          </w:p>
          <w:p w:rsidR="0069240B" w:rsidRDefault="0069240B" w:rsidP="007471F2">
            <w:pPr>
              <w:jc w:val="center"/>
            </w:pPr>
            <w:r>
              <w:t xml:space="preserve">CHAP-4 </w:t>
            </w:r>
          </w:p>
          <w:p w:rsidR="0069240B" w:rsidRDefault="0069240B" w:rsidP="007471F2">
            <w:pPr>
              <w:jc w:val="center"/>
            </w:pPr>
            <w:r>
              <w:t>PE &amp; SPORTS FOR CWSN</w:t>
            </w:r>
          </w:p>
        </w:tc>
        <w:tc>
          <w:tcPr>
            <w:tcW w:w="3270" w:type="dxa"/>
          </w:tcPr>
          <w:p w:rsidR="0069240B" w:rsidRDefault="0069240B" w:rsidP="007471F2">
            <w:pPr>
              <w:jc w:val="center"/>
            </w:pPr>
            <w:r>
              <w:t>IMPORTANCE AND ELEMENTS OF YOGA</w:t>
            </w:r>
          </w:p>
          <w:p w:rsidR="0069240B" w:rsidRDefault="0069240B" w:rsidP="007471F2">
            <w:pPr>
              <w:jc w:val="center"/>
            </w:pPr>
          </w:p>
          <w:p w:rsidR="0069240B" w:rsidRDefault="0069240B" w:rsidP="007471F2">
            <w:pPr>
              <w:jc w:val="center"/>
            </w:pPr>
          </w:p>
          <w:p w:rsidR="0069240B" w:rsidRDefault="0069240B" w:rsidP="007471F2">
            <w:pPr>
              <w:jc w:val="center"/>
            </w:pPr>
            <w:r>
              <w:t>CONCEPT OF DISABILTY AND DISORDER</w:t>
            </w:r>
          </w:p>
        </w:tc>
      </w:tr>
      <w:tr w:rsidR="0069240B" w:rsidTr="007471F2">
        <w:trPr>
          <w:trHeight w:val="641"/>
        </w:trPr>
        <w:tc>
          <w:tcPr>
            <w:tcW w:w="3270" w:type="dxa"/>
          </w:tcPr>
          <w:p w:rsidR="0069240B" w:rsidRDefault="0069240B" w:rsidP="007471F2">
            <w:pPr>
              <w:jc w:val="center"/>
            </w:pPr>
            <w:r>
              <w:t>AUGUST</w:t>
            </w:r>
          </w:p>
        </w:tc>
        <w:tc>
          <w:tcPr>
            <w:tcW w:w="3270" w:type="dxa"/>
          </w:tcPr>
          <w:p w:rsidR="0069240B" w:rsidRDefault="0069240B" w:rsidP="007471F2">
            <w:pPr>
              <w:jc w:val="center"/>
            </w:pPr>
            <w:r>
              <w:t>CHAP-5</w:t>
            </w:r>
          </w:p>
          <w:p w:rsidR="0069240B" w:rsidRDefault="0069240B" w:rsidP="007471F2">
            <w:pPr>
              <w:jc w:val="center"/>
            </w:pPr>
          </w:p>
          <w:p w:rsidR="0069240B" w:rsidRDefault="0069240B" w:rsidP="007471F2">
            <w:pPr>
              <w:jc w:val="center"/>
            </w:pPr>
            <w:r>
              <w:t>PHYSICAL FITNESS, HEALTH AND WELLNESS</w:t>
            </w:r>
          </w:p>
          <w:p w:rsidR="0069240B" w:rsidRDefault="0069240B" w:rsidP="007471F2">
            <w:pPr>
              <w:jc w:val="center"/>
            </w:pPr>
          </w:p>
          <w:p w:rsidR="0069240B" w:rsidRDefault="0069240B" w:rsidP="007471F2">
            <w:pPr>
              <w:jc w:val="center"/>
            </w:pPr>
          </w:p>
        </w:tc>
        <w:tc>
          <w:tcPr>
            <w:tcW w:w="3270" w:type="dxa"/>
          </w:tcPr>
          <w:p w:rsidR="0069240B" w:rsidRDefault="0069240B" w:rsidP="007471F2">
            <w:pPr>
              <w:jc w:val="center"/>
            </w:pPr>
            <w:r>
              <w:t>LEADERSHIP THROUGH PHYSICAL ACTIVITY &amp; SPORTS</w:t>
            </w:r>
          </w:p>
        </w:tc>
      </w:tr>
      <w:tr w:rsidR="0069240B" w:rsidTr="007471F2">
        <w:trPr>
          <w:trHeight w:val="679"/>
        </w:trPr>
        <w:tc>
          <w:tcPr>
            <w:tcW w:w="3270" w:type="dxa"/>
          </w:tcPr>
          <w:p w:rsidR="0069240B" w:rsidRDefault="0069240B" w:rsidP="007471F2">
            <w:pPr>
              <w:jc w:val="center"/>
            </w:pPr>
            <w:r>
              <w:t>SEPTEMBER</w:t>
            </w:r>
          </w:p>
        </w:tc>
        <w:tc>
          <w:tcPr>
            <w:tcW w:w="3270" w:type="dxa"/>
          </w:tcPr>
          <w:p w:rsidR="0069240B" w:rsidRDefault="0069240B" w:rsidP="007471F2">
            <w:r>
              <w:t xml:space="preserve">                      CHAP-6</w:t>
            </w:r>
          </w:p>
          <w:p w:rsidR="0069240B" w:rsidRDefault="0069240B" w:rsidP="007471F2">
            <w:pPr>
              <w:jc w:val="center"/>
            </w:pPr>
            <w:r>
              <w:t>TEST ,MEASUREMENT &amp; EVALUATION</w:t>
            </w:r>
          </w:p>
          <w:p w:rsidR="0069240B" w:rsidRDefault="0069240B" w:rsidP="007471F2">
            <w:pPr>
              <w:jc w:val="center"/>
            </w:pPr>
          </w:p>
          <w:p w:rsidR="0069240B" w:rsidRDefault="0069240B" w:rsidP="007471F2">
            <w:pPr>
              <w:jc w:val="center"/>
            </w:pPr>
          </w:p>
        </w:tc>
        <w:tc>
          <w:tcPr>
            <w:tcW w:w="3270" w:type="dxa"/>
          </w:tcPr>
          <w:p w:rsidR="0069240B" w:rsidRDefault="0069240B" w:rsidP="007471F2">
            <w:pPr>
              <w:jc w:val="center"/>
            </w:pPr>
            <w:r>
              <w:t>CLASSIFICATION OF TEST IN PE AND SPORTS</w:t>
            </w:r>
          </w:p>
          <w:p w:rsidR="0069240B" w:rsidRDefault="0069240B" w:rsidP="007471F2">
            <w:pPr>
              <w:jc w:val="center"/>
            </w:pPr>
          </w:p>
          <w:p w:rsidR="0069240B" w:rsidRDefault="0069240B" w:rsidP="007471F2">
            <w:pPr>
              <w:jc w:val="center"/>
            </w:pPr>
          </w:p>
        </w:tc>
      </w:tr>
      <w:tr w:rsidR="0069240B" w:rsidTr="007471F2">
        <w:trPr>
          <w:trHeight w:val="679"/>
        </w:trPr>
        <w:tc>
          <w:tcPr>
            <w:tcW w:w="3270" w:type="dxa"/>
          </w:tcPr>
          <w:p w:rsidR="0069240B" w:rsidRDefault="0069240B" w:rsidP="007471F2">
            <w:pPr>
              <w:jc w:val="center"/>
            </w:pPr>
            <w:r>
              <w:t>OCTOBER</w:t>
            </w:r>
          </w:p>
        </w:tc>
        <w:tc>
          <w:tcPr>
            <w:tcW w:w="3270" w:type="dxa"/>
          </w:tcPr>
          <w:p w:rsidR="0069240B" w:rsidRDefault="0069240B" w:rsidP="007471F2">
            <w:pPr>
              <w:jc w:val="center"/>
            </w:pPr>
            <w:r>
              <w:t>CHAP-7</w:t>
            </w:r>
          </w:p>
          <w:p w:rsidR="0069240B" w:rsidRDefault="0069240B" w:rsidP="007471F2">
            <w:pPr>
              <w:jc w:val="center"/>
            </w:pPr>
            <w:r>
              <w:t>FUNDAMENTALS OF ANATOMY,PHYSIOLOGY IN SPORTS</w:t>
            </w:r>
          </w:p>
          <w:p w:rsidR="0069240B" w:rsidRDefault="0069240B" w:rsidP="007471F2">
            <w:pPr>
              <w:jc w:val="center"/>
            </w:pPr>
          </w:p>
          <w:p w:rsidR="0069240B" w:rsidRDefault="0069240B" w:rsidP="007471F2">
            <w:pPr>
              <w:jc w:val="center"/>
            </w:pPr>
            <w:r>
              <w:t>CHAP-8</w:t>
            </w:r>
          </w:p>
          <w:p w:rsidR="0069240B" w:rsidRDefault="0069240B" w:rsidP="007471F2">
            <w:pPr>
              <w:jc w:val="center"/>
            </w:pPr>
            <w:r>
              <w:t xml:space="preserve">FUNDAMENTALS OF KINESIOLOGY &amp; BIOMECHANICS IN SPORTS </w:t>
            </w:r>
          </w:p>
        </w:tc>
        <w:tc>
          <w:tcPr>
            <w:tcW w:w="3270" w:type="dxa"/>
          </w:tcPr>
          <w:p w:rsidR="0069240B" w:rsidRDefault="0069240B" w:rsidP="007471F2">
            <w:pPr>
              <w:jc w:val="center"/>
            </w:pPr>
            <w:r>
              <w:t>STRUCTURE &amp; FUNCTION OF CIRCULATORY SYSTEM &amp; HEART</w:t>
            </w:r>
          </w:p>
          <w:p w:rsidR="0069240B" w:rsidRDefault="0069240B" w:rsidP="007471F2">
            <w:pPr>
              <w:jc w:val="center"/>
            </w:pPr>
          </w:p>
          <w:p w:rsidR="0069240B" w:rsidRDefault="0069240B" w:rsidP="007471F2">
            <w:pPr>
              <w:jc w:val="center"/>
            </w:pPr>
          </w:p>
          <w:p w:rsidR="0069240B" w:rsidRDefault="0069240B" w:rsidP="007471F2">
            <w:pPr>
              <w:jc w:val="center"/>
            </w:pPr>
          </w:p>
          <w:p w:rsidR="0069240B" w:rsidRDefault="0069240B" w:rsidP="007471F2">
            <w:pPr>
              <w:jc w:val="center"/>
            </w:pPr>
            <w:r>
              <w:t>TYPE OF BODY MOVRMRNT</w:t>
            </w:r>
          </w:p>
        </w:tc>
      </w:tr>
      <w:tr w:rsidR="0069240B" w:rsidTr="007471F2">
        <w:trPr>
          <w:trHeight w:val="641"/>
        </w:trPr>
        <w:tc>
          <w:tcPr>
            <w:tcW w:w="3270" w:type="dxa"/>
          </w:tcPr>
          <w:p w:rsidR="0069240B" w:rsidRDefault="0069240B" w:rsidP="007471F2">
            <w:pPr>
              <w:jc w:val="center"/>
            </w:pPr>
            <w:r>
              <w:t>NOVEMBER</w:t>
            </w:r>
          </w:p>
        </w:tc>
        <w:tc>
          <w:tcPr>
            <w:tcW w:w="6541" w:type="dxa"/>
            <w:gridSpan w:val="2"/>
            <w:vMerge w:val="restart"/>
          </w:tcPr>
          <w:p w:rsidR="0069240B" w:rsidRDefault="0069240B" w:rsidP="007471F2">
            <w:r>
              <w:t xml:space="preserve">              CHAP -9 </w:t>
            </w:r>
          </w:p>
          <w:p w:rsidR="0069240B" w:rsidRDefault="0069240B" w:rsidP="007471F2">
            <w:r>
              <w:t>PSYCHOLOGY &amp; SPORTS                        ADLOESCENT MANAGEMENT</w:t>
            </w:r>
          </w:p>
          <w:p w:rsidR="0069240B" w:rsidRDefault="0069240B" w:rsidP="007471F2"/>
          <w:p w:rsidR="0069240B" w:rsidRDefault="0069240B" w:rsidP="007471F2">
            <w:r>
              <w:t xml:space="preserve">           CHAP-10</w:t>
            </w:r>
          </w:p>
          <w:p w:rsidR="0069240B" w:rsidRDefault="0069240B" w:rsidP="007471F2">
            <w:r>
              <w:t xml:space="preserve">TRAINING &amp; DOPPINGIN  SPORTS    WARMING UP &amp; LIMBREING DOWN                                 </w:t>
            </w:r>
          </w:p>
        </w:tc>
      </w:tr>
      <w:tr w:rsidR="0069240B" w:rsidTr="007471F2">
        <w:trPr>
          <w:trHeight w:val="1367"/>
        </w:trPr>
        <w:tc>
          <w:tcPr>
            <w:tcW w:w="3270" w:type="dxa"/>
          </w:tcPr>
          <w:p w:rsidR="0069240B" w:rsidRDefault="0069240B" w:rsidP="007471F2">
            <w:pPr>
              <w:jc w:val="center"/>
            </w:pPr>
          </w:p>
        </w:tc>
        <w:tc>
          <w:tcPr>
            <w:tcW w:w="6541" w:type="dxa"/>
            <w:gridSpan w:val="2"/>
            <w:vMerge/>
          </w:tcPr>
          <w:p w:rsidR="0069240B" w:rsidRDefault="0069240B" w:rsidP="007471F2">
            <w:pPr>
              <w:jc w:val="center"/>
            </w:pPr>
          </w:p>
        </w:tc>
      </w:tr>
      <w:tr w:rsidR="0069240B" w:rsidTr="007471F2">
        <w:trPr>
          <w:trHeight w:val="1367"/>
        </w:trPr>
        <w:tc>
          <w:tcPr>
            <w:tcW w:w="3270" w:type="dxa"/>
          </w:tcPr>
          <w:p w:rsidR="0069240B" w:rsidRDefault="0069240B" w:rsidP="007471F2">
            <w:pPr>
              <w:jc w:val="center"/>
            </w:pPr>
            <w:r>
              <w:t>DECEMBER</w:t>
            </w:r>
          </w:p>
          <w:p w:rsidR="0069240B" w:rsidRDefault="0069240B" w:rsidP="007471F2">
            <w:pPr>
              <w:jc w:val="center"/>
            </w:pPr>
          </w:p>
          <w:p w:rsidR="0069240B" w:rsidRDefault="0069240B" w:rsidP="007471F2">
            <w:pPr>
              <w:jc w:val="center"/>
            </w:pPr>
          </w:p>
          <w:p w:rsidR="0069240B" w:rsidRDefault="0069240B" w:rsidP="007471F2">
            <w:pPr>
              <w:jc w:val="center"/>
            </w:pPr>
            <w:r>
              <w:t>JANUARY</w:t>
            </w:r>
          </w:p>
        </w:tc>
        <w:tc>
          <w:tcPr>
            <w:tcW w:w="6541" w:type="dxa"/>
            <w:gridSpan w:val="2"/>
          </w:tcPr>
          <w:p w:rsidR="0069240B" w:rsidRDefault="0069240B" w:rsidP="007471F2">
            <w:pPr>
              <w:jc w:val="center"/>
            </w:pPr>
            <w:r>
              <w:t>REVISION</w:t>
            </w:r>
          </w:p>
          <w:p w:rsidR="0069240B" w:rsidRDefault="0069240B" w:rsidP="007471F2">
            <w:pPr>
              <w:jc w:val="center"/>
            </w:pPr>
          </w:p>
          <w:p w:rsidR="0069240B" w:rsidRDefault="0069240B" w:rsidP="007471F2">
            <w:pPr>
              <w:jc w:val="center"/>
            </w:pPr>
          </w:p>
          <w:p w:rsidR="0069240B" w:rsidRDefault="0069240B" w:rsidP="007471F2">
            <w:pPr>
              <w:jc w:val="center"/>
            </w:pPr>
            <w:r>
              <w:t>REVISION</w:t>
            </w:r>
          </w:p>
          <w:p w:rsidR="0069240B" w:rsidRDefault="0069240B" w:rsidP="007471F2">
            <w:pPr>
              <w:jc w:val="center"/>
            </w:pPr>
          </w:p>
          <w:p w:rsidR="0069240B" w:rsidRDefault="0069240B" w:rsidP="007471F2">
            <w:pPr>
              <w:jc w:val="center"/>
            </w:pPr>
          </w:p>
        </w:tc>
      </w:tr>
    </w:tbl>
    <w:p w:rsidR="0069240B" w:rsidRPr="00C85214" w:rsidRDefault="0069240B" w:rsidP="00C85214">
      <w:pPr>
        <w:pStyle w:val="BodyText"/>
        <w:ind w:left="100"/>
        <w:jc w:val="center"/>
        <w:rPr>
          <w:sz w:val="24"/>
        </w:rPr>
      </w:pPr>
    </w:p>
    <w:p w:rsidR="003C1754" w:rsidRDefault="003C1754" w:rsidP="003C1754">
      <w:pPr>
        <w:spacing w:before="9" w:after="1"/>
        <w:rPr>
          <w:b/>
          <w:sz w:val="19"/>
        </w:rPr>
      </w:pPr>
    </w:p>
    <w:p w:rsidR="003C1754" w:rsidRDefault="003C1754" w:rsidP="003C1754">
      <w:pPr>
        <w:rPr>
          <w:sz w:val="2"/>
          <w:szCs w:val="2"/>
        </w:rPr>
        <w:sectPr w:rsidR="003C1754" w:rsidSect="00574B1C">
          <w:pgSz w:w="12240" w:h="20160"/>
          <w:pgMar w:top="2220" w:right="280" w:bottom="1340" w:left="1140" w:header="720" w:footer="720" w:gutter="0"/>
          <w:cols w:space="720"/>
          <w:docGrid w:linePitch="299"/>
        </w:sectPr>
      </w:pPr>
    </w:p>
    <w:p w:rsidR="003C1754" w:rsidRDefault="003C1754" w:rsidP="003C1754">
      <w:pPr>
        <w:rPr>
          <w:sz w:val="24"/>
        </w:rPr>
        <w:sectPr w:rsidR="003C1754" w:rsidSect="00574B1C">
          <w:pgSz w:w="12240" w:h="20160"/>
          <w:pgMar w:top="2220" w:right="280" w:bottom="1340" w:left="720" w:header="720" w:footer="720" w:gutter="0"/>
          <w:cols w:space="720"/>
          <w:docGrid w:linePitch="299"/>
        </w:sectPr>
      </w:pPr>
    </w:p>
    <w:p w:rsidR="003C1754" w:rsidRDefault="003C1754" w:rsidP="003C1754">
      <w:pPr>
        <w:rPr>
          <w:sz w:val="24"/>
        </w:rPr>
        <w:sectPr w:rsidR="003C1754" w:rsidSect="00574B1C">
          <w:pgSz w:w="12240" w:h="20160"/>
          <w:pgMar w:top="2220" w:right="280" w:bottom="1340" w:left="720" w:header="720" w:footer="720" w:gutter="0"/>
          <w:cols w:space="720"/>
          <w:docGrid w:linePitch="299"/>
        </w:sectPr>
      </w:pPr>
    </w:p>
    <w:p w:rsidR="003C1754" w:rsidRDefault="003C1754" w:rsidP="003C1754">
      <w:pPr>
        <w:rPr>
          <w:sz w:val="24"/>
        </w:rPr>
        <w:sectPr w:rsidR="003C1754" w:rsidSect="00574B1C">
          <w:pgSz w:w="12240" w:h="20160"/>
          <w:pgMar w:top="2220" w:right="280" w:bottom="1340" w:left="720" w:header="720" w:footer="720" w:gutter="0"/>
          <w:cols w:space="720"/>
          <w:docGrid w:linePitch="299"/>
        </w:sectPr>
      </w:pPr>
    </w:p>
    <w:p w:rsidR="003C1754" w:rsidRDefault="003C1754" w:rsidP="003C1754">
      <w:pPr>
        <w:rPr>
          <w:sz w:val="24"/>
        </w:rPr>
        <w:sectPr w:rsidR="003C1754" w:rsidSect="00574B1C">
          <w:pgSz w:w="12240" w:h="20160"/>
          <w:pgMar w:top="2220" w:right="280" w:bottom="1340" w:left="720" w:header="720" w:footer="720" w:gutter="0"/>
          <w:cols w:space="720"/>
          <w:docGrid w:linePitch="299"/>
        </w:sectPr>
      </w:pPr>
    </w:p>
    <w:p w:rsidR="003C1754" w:rsidRDefault="003C1754" w:rsidP="003C1754">
      <w:pPr>
        <w:rPr>
          <w:sz w:val="24"/>
        </w:rPr>
        <w:sectPr w:rsidR="003C1754" w:rsidSect="00574B1C">
          <w:pgSz w:w="12240" w:h="20160"/>
          <w:pgMar w:top="2220" w:right="280" w:bottom="1340" w:left="720" w:header="720" w:footer="720" w:gutter="0"/>
          <w:cols w:space="720"/>
          <w:docGrid w:linePitch="299"/>
        </w:sectPr>
      </w:pPr>
    </w:p>
    <w:p w:rsidR="003C1754" w:rsidRDefault="003C1754" w:rsidP="003C1754">
      <w:pPr>
        <w:rPr>
          <w:sz w:val="24"/>
        </w:rPr>
        <w:sectPr w:rsidR="003C1754" w:rsidSect="00574B1C">
          <w:pgSz w:w="12240" w:h="20160"/>
          <w:pgMar w:top="2220" w:right="280" w:bottom="1340" w:left="720" w:header="720" w:footer="720" w:gutter="0"/>
          <w:cols w:space="720"/>
          <w:docGrid w:linePitch="299"/>
        </w:sectPr>
      </w:pPr>
    </w:p>
    <w:p w:rsidR="003C1754" w:rsidRDefault="003C1754" w:rsidP="003C1754">
      <w:pPr>
        <w:rPr>
          <w:sz w:val="24"/>
        </w:rPr>
        <w:sectPr w:rsidR="003C1754" w:rsidSect="00574B1C">
          <w:pgSz w:w="12240" w:h="20160"/>
          <w:pgMar w:top="2220" w:right="280" w:bottom="1340" w:left="720" w:header="720" w:footer="720" w:gutter="0"/>
          <w:cols w:space="720"/>
          <w:docGrid w:linePitch="299"/>
        </w:sectPr>
      </w:pPr>
    </w:p>
    <w:p w:rsidR="003C1754" w:rsidRDefault="003C1754" w:rsidP="003C1754">
      <w:pPr>
        <w:rPr>
          <w:sz w:val="24"/>
        </w:rPr>
        <w:sectPr w:rsidR="003C1754" w:rsidSect="00574B1C">
          <w:pgSz w:w="12240" w:h="20160"/>
          <w:pgMar w:top="2220" w:right="280" w:bottom="1340" w:left="720" w:header="720" w:footer="720" w:gutter="0"/>
          <w:cols w:space="720"/>
          <w:docGrid w:linePitch="299"/>
        </w:sectPr>
      </w:pPr>
    </w:p>
    <w:p w:rsidR="003C1754" w:rsidRDefault="003C1754" w:rsidP="003C1754">
      <w:pPr>
        <w:rPr>
          <w:sz w:val="24"/>
        </w:rPr>
        <w:sectPr w:rsidR="003C1754" w:rsidSect="00574B1C">
          <w:pgSz w:w="12240" w:h="20160"/>
          <w:pgMar w:top="2220" w:right="280" w:bottom="1340" w:left="720" w:header="720" w:footer="720" w:gutter="0"/>
          <w:cols w:space="720"/>
          <w:docGrid w:linePitch="299"/>
        </w:sectPr>
      </w:pPr>
    </w:p>
    <w:p w:rsidR="003C1754" w:rsidRDefault="003C1754" w:rsidP="003C1754">
      <w:pPr>
        <w:rPr>
          <w:sz w:val="24"/>
        </w:rPr>
        <w:sectPr w:rsidR="003C1754" w:rsidSect="00574B1C">
          <w:pgSz w:w="12240" w:h="20160"/>
          <w:pgMar w:top="2220" w:right="280" w:bottom="1340" w:left="720" w:header="720" w:footer="720" w:gutter="0"/>
          <w:cols w:space="720"/>
          <w:docGrid w:linePitch="299"/>
        </w:sectPr>
      </w:pPr>
    </w:p>
    <w:p w:rsidR="003C1754" w:rsidRDefault="003C1754" w:rsidP="003C1754">
      <w:pPr>
        <w:rPr>
          <w:rFonts w:ascii="Calibri" w:eastAsia="Calibri" w:hAnsi="Calibri" w:cs="Calibri"/>
          <w:lang w:val="en-US" w:eastAsia="en-US"/>
        </w:rPr>
      </w:pPr>
    </w:p>
    <w:p w:rsidR="001E210B" w:rsidRDefault="001E210B" w:rsidP="00C93B79"/>
    <w:p w:rsidR="00F378C3" w:rsidRDefault="00F378C3" w:rsidP="00C93B79"/>
    <w:p w:rsidR="00F378C3" w:rsidRDefault="00F378C3" w:rsidP="00C93B79"/>
    <w:p w:rsidR="00F378C3" w:rsidRDefault="00F378C3" w:rsidP="00C93B79"/>
    <w:p w:rsidR="00F378C3" w:rsidRDefault="00F378C3" w:rsidP="00C93B79"/>
    <w:p w:rsidR="00F378C3" w:rsidRDefault="00F378C3" w:rsidP="00C93B79"/>
    <w:sectPr w:rsidR="00F378C3" w:rsidSect="00B109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6E3"/>
    <w:multiLevelType w:val="hybridMultilevel"/>
    <w:tmpl w:val="953A55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C7A1E"/>
    <w:multiLevelType w:val="multilevel"/>
    <w:tmpl w:val="662C3E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AF62C4B"/>
    <w:multiLevelType w:val="multilevel"/>
    <w:tmpl w:val="0336AB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EF170E9"/>
    <w:multiLevelType w:val="hybridMultilevel"/>
    <w:tmpl w:val="59DE02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F5F88"/>
    <w:multiLevelType w:val="multilevel"/>
    <w:tmpl w:val="6680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5114C2"/>
    <w:multiLevelType w:val="multilevel"/>
    <w:tmpl w:val="10E69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D753671"/>
    <w:multiLevelType w:val="hybridMultilevel"/>
    <w:tmpl w:val="93489608"/>
    <w:lvl w:ilvl="0" w:tplc="239A24C8">
      <w:start w:val="1"/>
      <w:numFmt w:val="decimal"/>
      <w:lvlText w:val="%1."/>
      <w:lvlJc w:val="left"/>
      <w:pPr>
        <w:ind w:left="105" w:hanging="184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EB49172">
      <w:numFmt w:val="bullet"/>
      <w:lvlText w:val="•"/>
      <w:lvlJc w:val="left"/>
      <w:pPr>
        <w:ind w:left="324" w:hanging="184"/>
      </w:pPr>
      <w:rPr>
        <w:lang w:val="en-US" w:eastAsia="en-US" w:bidi="ar-SA"/>
      </w:rPr>
    </w:lvl>
    <w:lvl w:ilvl="2" w:tplc="6BE23E58">
      <w:numFmt w:val="bullet"/>
      <w:lvlText w:val="•"/>
      <w:lvlJc w:val="left"/>
      <w:pPr>
        <w:ind w:left="548" w:hanging="184"/>
      </w:pPr>
      <w:rPr>
        <w:lang w:val="en-US" w:eastAsia="en-US" w:bidi="ar-SA"/>
      </w:rPr>
    </w:lvl>
    <w:lvl w:ilvl="3" w:tplc="3AAC6C4E">
      <w:numFmt w:val="bullet"/>
      <w:lvlText w:val="•"/>
      <w:lvlJc w:val="left"/>
      <w:pPr>
        <w:ind w:left="773" w:hanging="184"/>
      </w:pPr>
      <w:rPr>
        <w:lang w:val="en-US" w:eastAsia="en-US" w:bidi="ar-SA"/>
      </w:rPr>
    </w:lvl>
    <w:lvl w:ilvl="4" w:tplc="66C4DF98">
      <w:numFmt w:val="bullet"/>
      <w:lvlText w:val="•"/>
      <w:lvlJc w:val="left"/>
      <w:pPr>
        <w:ind w:left="997" w:hanging="184"/>
      </w:pPr>
      <w:rPr>
        <w:lang w:val="en-US" w:eastAsia="en-US" w:bidi="ar-SA"/>
      </w:rPr>
    </w:lvl>
    <w:lvl w:ilvl="5" w:tplc="52E8FDD8">
      <w:numFmt w:val="bullet"/>
      <w:lvlText w:val="•"/>
      <w:lvlJc w:val="left"/>
      <w:pPr>
        <w:ind w:left="1222" w:hanging="184"/>
      </w:pPr>
      <w:rPr>
        <w:lang w:val="en-US" w:eastAsia="en-US" w:bidi="ar-SA"/>
      </w:rPr>
    </w:lvl>
    <w:lvl w:ilvl="6" w:tplc="131C79B8">
      <w:numFmt w:val="bullet"/>
      <w:lvlText w:val="•"/>
      <w:lvlJc w:val="left"/>
      <w:pPr>
        <w:ind w:left="1446" w:hanging="184"/>
      </w:pPr>
      <w:rPr>
        <w:lang w:val="en-US" w:eastAsia="en-US" w:bidi="ar-SA"/>
      </w:rPr>
    </w:lvl>
    <w:lvl w:ilvl="7" w:tplc="0B369CAA">
      <w:numFmt w:val="bullet"/>
      <w:lvlText w:val="•"/>
      <w:lvlJc w:val="left"/>
      <w:pPr>
        <w:ind w:left="1670" w:hanging="184"/>
      </w:pPr>
      <w:rPr>
        <w:lang w:val="en-US" w:eastAsia="en-US" w:bidi="ar-SA"/>
      </w:rPr>
    </w:lvl>
    <w:lvl w:ilvl="8" w:tplc="9CBC719E">
      <w:numFmt w:val="bullet"/>
      <w:lvlText w:val="•"/>
      <w:lvlJc w:val="left"/>
      <w:pPr>
        <w:ind w:left="1895" w:hanging="184"/>
      </w:pPr>
      <w:rPr>
        <w:lang w:val="en-US" w:eastAsia="en-US" w:bidi="ar-SA"/>
      </w:rPr>
    </w:lvl>
  </w:abstractNum>
  <w:abstractNum w:abstractNumId="7">
    <w:nsid w:val="21D80C14"/>
    <w:multiLevelType w:val="hybridMultilevel"/>
    <w:tmpl w:val="59DE02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273C4"/>
    <w:multiLevelType w:val="multilevel"/>
    <w:tmpl w:val="FA0AE3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B86718E"/>
    <w:multiLevelType w:val="hybridMultilevel"/>
    <w:tmpl w:val="C14C0B60"/>
    <w:lvl w:ilvl="0" w:tplc="8566070C">
      <w:start w:val="2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1B4DC9"/>
    <w:multiLevelType w:val="multilevel"/>
    <w:tmpl w:val="C74A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667D40"/>
    <w:multiLevelType w:val="multilevel"/>
    <w:tmpl w:val="C9B249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2F7C6449"/>
    <w:multiLevelType w:val="hybridMultilevel"/>
    <w:tmpl w:val="31CE068C"/>
    <w:lvl w:ilvl="0" w:tplc="83DC132C">
      <w:start w:val="2"/>
      <w:numFmt w:val="decimal"/>
      <w:lvlText w:val="%1."/>
      <w:lvlJc w:val="left"/>
      <w:pPr>
        <w:ind w:left="110" w:hanging="238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F698AF8A">
      <w:numFmt w:val="bullet"/>
      <w:lvlText w:val="•"/>
      <w:lvlJc w:val="left"/>
      <w:pPr>
        <w:ind w:left="494" w:hanging="238"/>
      </w:pPr>
      <w:rPr>
        <w:lang w:val="en-US" w:eastAsia="en-US" w:bidi="ar-SA"/>
      </w:rPr>
    </w:lvl>
    <w:lvl w:ilvl="2" w:tplc="EA1CEAB2">
      <w:numFmt w:val="bullet"/>
      <w:lvlText w:val="•"/>
      <w:lvlJc w:val="left"/>
      <w:pPr>
        <w:ind w:left="869" w:hanging="238"/>
      </w:pPr>
      <w:rPr>
        <w:lang w:val="en-US" w:eastAsia="en-US" w:bidi="ar-SA"/>
      </w:rPr>
    </w:lvl>
    <w:lvl w:ilvl="3" w:tplc="6652AD92">
      <w:numFmt w:val="bullet"/>
      <w:lvlText w:val="•"/>
      <w:lvlJc w:val="left"/>
      <w:pPr>
        <w:ind w:left="1243" w:hanging="238"/>
      </w:pPr>
      <w:rPr>
        <w:lang w:val="en-US" w:eastAsia="en-US" w:bidi="ar-SA"/>
      </w:rPr>
    </w:lvl>
    <w:lvl w:ilvl="4" w:tplc="4DBED5DC">
      <w:numFmt w:val="bullet"/>
      <w:lvlText w:val="•"/>
      <w:lvlJc w:val="left"/>
      <w:pPr>
        <w:ind w:left="1618" w:hanging="238"/>
      </w:pPr>
      <w:rPr>
        <w:lang w:val="en-US" w:eastAsia="en-US" w:bidi="ar-SA"/>
      </w:rPr>
    </w:lvl>
    <w:lvl w:ilvl="5" w:tplc="E0443E60">
      <w:numFmt w:val="bullet"/>
      <w:lvlText w:val="•"/>
      <w:lvlJc w:val="left"/>
      <w:pPr>
        <w:ind w:left="1993" w:hanging="238"/>
      </w:pPr>
      <w:rPr>
        <w:lang w:val="en-US" w:eastAsia="en-US" w:bidi="ar-SA"/>
      </w:rPr>
    </w:lvl>
    <w:lvl w:ilvl="6" w:tplc="5296A826">
      <w:numFmt w:val="bullet"/>
      <w:lvlText w:val="•"/>
      <w:lvlJc w:val="left"/>
      <w:pPr>
        <w:ind w:left="2367" w:hanging="238"/>
      </w:pPr>
      <w:rPr>
        <w:lang w:val="en-US" w:eastAsia="en-US" w:bidi="ar-SA"/>
      </w:rPr>
    </w:lvl>
    <w:lvl w:ilvl="7" w:tplc="22C42DD4">
      <w:numFmt w:val="bullet"/>
      <w:lvlText w:val="•"/>
      <w:lvlJc w:val="left"/>
      <w:pPr>
        <w:ind w:left="2742" w:hanging="238"/>
      </w:pPr>
      <w:rPr>
        <w:lang w:val="en-US" w:eastAsia="en-US" w:bidi="ar-SA"/>
      </w:rPr>
    </w:lvl>
    <w:lvl w:ilvl="8" w:tplc="8BE073F8">
      <w:numFmt w:val="bullet"/>
      <w:lvlText w:val="•"/>
      <w:lvlJc w:val="left"/>
      <w:pPr>
        <w:ind w:left="3116" w:hanging="238"/>
      </w:pPr>
      <w:rPr>
        <w:lang w:val="en-US" w:eastAsia="en-US" w:bidi="ar-SA"/>
      </w:rPr>
    </w:lvl>
  </w:abstractNum>
  <w:abstractNum w:abstractNumId="13">
    <w:nsid w:val="31764A8E"/>
    <w:multiLevelType w:val="multilevel"/>
    <w:tmpl w:val="C846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C94D40"/>
    <w:multiLevelType w:val="hybridMultilevel"/>
    <w:tmpl w:val="0E6A69DC"/>
    <w:lvl w:ilvl="0" w:tplc="BE7E782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1B5797"/>
    <w:multiLevelType w:val="hybridMultilevel"/>
    <w:tmpl w:val="F61876CA"/>
    <w:lvl w:ilvl="0" w:tplc="BC745A36">
      <w:start w:val="1"/>
      <w:numFmt w:val="decimal"/>
      <w:lvlText w:val="%1."/>
      <w:lvlJc w:val="left"/>
      <w:pPr>
        <w:ind w:left="105" w:hanging="184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04CEE6E">
      <w:numFmt w:val="bullet"/>
      <w:lvlText w:val="•"/>
      <w:lvlJc w:val="left"/>
      <w:pPr>
        <w:ind w:left="324" w:hanging="184"/>
      </w:pPr>
      <w:rPr>
        <w:lang w:val="en-US" w:eastAsia="en-US" w:bidi="ar-SA"/>
      </w:rPr>
    </w:lvl>
    <w:lvl w:ilvl="2" w:tplc="B9EABD78">
      <w:numFmt w:val="bullet"/>
      <w:lvlText w:val="•"/>
      <w:lvlJc w:val="left"/>
      <w:pPr>
        <w:ind w:left="548" w:hanging="184"/>
      </w:pPr>
      <w:rPr>
        <w:lang w:val="en-US" w:eastAsia="en-US" w:bidi="ar-SA"/>
      </w:rPr>
    </w:lvl>
    <w:lvl w:ilvl="3" w:tplc="2A300198">
      <w:numFmt w:val="bullet"/>
      <w:lvlText w:val="•"/>
      <w:lvlJc w:val="left"/>
      <w:pPr>
        <w:ind w:left="773" w:hanging="184"/>
      </w:pPr>
      <w:rPr>
        <w:lang w:val="en-US" w:eastAsia="en-US" w:bidi="ar-SA"/>
      </w:rPr>
    </w:lvl>
    <w:lvl w:ilvl="4" w:tplc="6DDAD8AC">
      <w:numFmt w:val="bullet"/>
      <w:lvlText w:val="•"/>
      <w:lvlJc w:val="left"/>
      <w:pPr>
        <w:ind w:left="997" w:hanging="184"/>
      </w:pPr>
      <w:rPr>
        <w:lang w:val="en-US" w:eastAsia="en-US" w:bidi="ar-SA"/>
      </w:rPr>
    </w:lvl>
    <w:lvl w:ilvl="5" w:tplc="B7D2A5CC">
      <w:numFmt w:val="bullet"/>
      <w:lvlText w:val="•"/>
      <w:lvlJc w:val="left"/>
      <w:pPr>
        <w:ind w:left="1222" w:hanging="184"/>
      </w:pPr>
      <w:rPr>
        <w:lang w:val="en-US" w:eastAsia="en-US" w:bidi="ar-SA"/>
      </w:rPr>
    </w:lvl>
    <w:lvl w:ilvl="6" w:tplc="FE2805AC">
      <w:numFmt w:val="bullet"/>
      <w:lvlText w:val="•"/>
      <w:lvlJc w:val="left"/>
      <w:pPr>
        <w:ind w:left="1446" w:hanging="184"/>
      </w:pPr>
      <w:rPr>
        <w:lang w:val="en-US" w:eastAsia="en-US" w:bidi="ar-SA"/>
      </w:rPr>
    </w:lvl>
    <w:lvl w:ilvl="7" w:tplc="03669EE4">
      <w:numFmt w:val="bullet"/>
      <w:lvlText w:val="•"/>
      <w:lvlJc w:val="left"/>
      <w:pPr>
        <w:ind w:left="1670" w:hanging="184"/>
      </w:pPr>
      <w:rPr>
        <w:lang w:val="en-US" w:eastAsia="en-US" w:bidi="ar-SA"/>
      </w:rPr>
    </w:lvl>
    <w:lvl w:ilvl="8" w:tplc="3AD0B1A6">
      <w:numFmt w:val="bullet"/>
      <w:lvlText w:val="•"/>
      <w:lvlJc w:val="left"/>
      <w:pPr>
        <w:ind w:left="1895" w:hanging="184"/>
      </w:pPr>
      <w:rPr>
        <w:lang w:val="en-US" w:eastAsia="en-US" w:bidi="ar-SA"/>
      </w:rPr>
    </w:lvl>
  </w:abstractNum>
  <w:abstractNum w:abstractNumId="16">
    <w:nsid w:val="377A0497"/>
    <w:multiLevelType w:val="hybridMultilevel"/>
    <w:tmpl w:val="263628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D37B11"/>
    <w:multiLevelType w:val="hybridMultilevel"/>
    <w:tmpl w:val="4138547E"/>
    <w:lvl w:ilvl="0" w:tplc="F68E677C">
      <w:start w:val="1"/>
      <w:numFmt w:val="decimal"/>
      <w:lvlText w:val="%1."/>
      <w:lvlJc w:val="left"/>
      <w:pPr>
        <w:ind w:left="105" w:hanging="184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034DFE2">
      <w:numFmt w:val="bullet"/>
      <w:lvlText w:val="•"/>
      <w:lvlJc w:val="left"/>
      <w:pPr>
        <w:ind w:left="324" w:hanging="184"/>
      </w:pPr>
      <w:rPr>
        <w:lang w:val="en-US" w:eastAsia="en-US" w:bidi="ar-SA"/>
      </w:rPr>
    </w:lvl>
    <w:lvl w:ilvl="2" w:tplc="8BB2CF52">
      <w:numFmt w:val="bullet"/>
      <w:lvlText w:val="•"/>
      <w:lvlJc w:val="left"/>
      <w:pPr>
        <w:ind w:left="548" w:hanging="184"/>
      </w:pPr>
      <w:rPr>
        <w:lang w:val="en-US" w:eastAsia="en-US" w:bidi="ar-SA"/>
      </w:rPr>
    </w:lvl>
    <w:lvl w:ilvl="3" w:tplc="191CB184">
      <w:numFmt w:val="bullet"/>
      <w:lvlText w:val="•"/>
      <w:lvlJc w:val="left"/>
      <w:pPr>
        <w:ind w:left="773" w:hanging="184"/>
      </w:pPr>
      <w:rPr>
        <w:lang w:val="en-US" w:eastAsia="en-US" w:bidi="ar-SA"/>
      </w:rPr>
    </w:lvl>
    <w:lvl w:ilvl="4" w:tplc="A280719E">
      <w:numFmt w:val="bullet"/>
      <w:lvlText w:val="•"/>
      <w:lvlJc w:val="left"/>
      <w:pPr>
        <w:ind w:left="997" w:hanging="184"/>
      </w:pPr>
      <w:rPr>
        <w:lang w:val="en-US" w:eastAsia="en-US" w:bidi="ar-SA"/>
      </w:rPr>
    </w:lvl>
    <w:lvl w:ilvl="5" w:tplc="2BEC8198">
      <w:numFmt w:val="bullet"/>
      <w:lvlText w:val="•"/>
      <w:lvlJc w:val="left"/>
      <w:pPr>
        <w:ind w:left="1222" w:hanging="184"/>
      </w:pPr>
      <w:rPr>
        <w:lang w:val="en-US" w:eastAsia="en-US" w:bidi="ar-SA"/>
      </w:rPr>
    </w:lvl>
    <w:lvl w:ilvl="6" w:tplc="2A8C89EC">
      <w:numFmt w:val="bullet"/>
      <w:lvlText w:val="•"/>
      <w:lvlJc w:val="left"/>
      <w:pPr>
        <w:ind w:left="1446" w:hanging="184"/>
      </w:pPr>
      <w:rPr>
        <w:lang w:val="en-US" w:eastAsia="en-US" w:bidi="ar-SA"/>
      </w:rPr>
    </w:lvl>
    <w:lvl w:ilvl="7" w:tplc="907C4DD6">
      <w:numFmt w:val="bullet"/>
      <w:lvlText w:val="•"/>
      <w:lvlJc w:val="left"/>
      <w:pPr>
        <w:ind w:left="1670" w:hanging="184"/>
      </w:pPr>
      <w:rPr>
        <w:lang w:val="en-US" w:eastAsia="en-US" w:bidi="ar-SA"/>
      </w:rPr>
    </w:lvl>
    <w:lvl w:ilvl="8" w:tplc="80BE625A">
      <w:numFmt w:val="bullet"/>
      <w:lvlText w:val="•"/>
      <w:lvlJc w:val="left"/>
      <w:pPr>
        <w:ind w:left="1895" w:hanging="184"/>
      </w:pPr>
      <w:rPr>
        <w:lang w:val="en-US" w:eastAsia="en-US" w:bidi="ar-SA"/>
      </w:rPr>
    </w:lvl>
  </w:abstractNum>
  <w:abstractNum w:abstractNumId="18">
    <w:nsid w:val="4C134B51"/>
    <w:multiLevelType w:val="multilevel"/>
    <w:tmpl w:val="34E47D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C867C5E"/>
    <w:multiLevelType w:val="multilevel"/>
    <w:tmpl w:val="FD949C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519F0964"/>
    <w:multiLevelType w:val="hybridMultilevel"/>
    <w:tmpl w:val="FFBA3D3C"/>
    <w:lvl w:ilvl="0" w:tplc="7E9A3990">
      <w:start w:val="2"/>
      <w:numFmt w:val="decimal"/>
      <w:lvlText w:val="%1."/>
      <w:lvlJc w:val="left"/>
      <w:pPr>
        <w:ind w:left="108" w:hanging="184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1726362">
      <w:numFmt w:val="bullet"/>
      <w:lvlText w:val="•"/>
      <w:lvlJc w:val="left"/>
      <w:pPr>
        <w:ind w:left="254" w:hanging="184"/>
      </w:pPr>
      <w:rPr>
        <w:lang w:val="en-US" w:eastAsia="en-US" w:bidi="ar-SA"/>
      </w:rPr>
    </w:lvl>
    <w:lvl w:ilvl="2" w:tplc="1ECC0372">
      <w:numFmt w:val="bullet"/>
      <w:lvlText w:val="•"/>
      <w:lvlJc w:val="left"/>
      <w:pPr>
        <w:ind w:left="409" w:hanging="184"/>
      </w:pPr>
      <w:rPr>
        <w:lang w:val="en-US" w:eastAsia="en-US" w:bidi="ar-SA"/>
      </w:rPr>
    </w:lvl>
    <w:lvl w:ilvl="3" w:tplc="9DF8CC44">
      <w:numFmt w:val="bullet"/>
      <w:lvlText w:val="•"/>
      <w:lvlJc w:val="left"/>
      <w:pPr>
        <w:ind w:left="564" w:hanging="184"/>
      </w:pPr>
      <w:rPr>
        <w:lang w:val="en-US" w:eastAsia="en-US" w:bidi="ar-SA"/>
      </w:rPr>
    </w:lvl>
    <w:lvl w:ilvl="4" w:tplc="E7485C16">
      <w:numFmt w:val="bullet"/>
      <w:lvlText w:val="•"/>
      <w:lvlJc w:val="left"/>
      <w:pPr>
        <w:ind w:left="719" w:hanging="184"/>
      </w:pPr>
      <w:rPr>
        <w:lang w:val="en-US" w:eastAsia="en-US" w:bidi="ar-SA"/>
      </w:rPr>
    </w:lvl>
    <w:lvl w:ilvl="5" w:tplc="48265D9C">
      <w:numFmt w:val="bullet"/>
      <w:lvlText w:val="•"/>
      <w:lvlJc w:val="left"/>
      <w:pPr>
        <w:ind w:left="874" w:hanging="184"/>
      </w:pPr>
      <w:rPr>
        <w:lang w:val="en-US" w:eastAsia="en-US" w:bidi="ar-SA"/>
      </w:rPr>
    </w:lvl>
    <w:lvl w:ilvl="6" w:tplc="B19C4EFA">
      <w:numFmt w:val="bullet"/>
      <w:lvlText w:val="•"/>
      <w:lvlJc w:val="left"/>
      <w:pPr>
        <w:ind w:left="1028" w:hanging="184"/>
      </w:pPr>
      <w:rPr>
        <w:lang w:val="en-US" w:eastAsia="en-US" w:bidi="ar-SA"/>
      </w:rPr>
    </w:lvl>
    <w:lvl w:ilvl="7" w:tplc="47FC173C">
      <w:numFmt w:val="bullet"/>
      <w:lvlText w:val="•"/>
      <w:lvlJc w:val="left"/>
      <w:pPr>
        <w:ind w:left="1183" w:hanging="184"/>
      </w:pPr>
      <w:rPr>
        <w:lang w:val="en-US" w:eastAsia="en-US" w:bidi="ar-SA"/>
      </w:rPr>
    </w:lvl>
    <w:lvl w:ilvl="8" w:tplc="9EBCF91C">
      <w:numFmt w:val="bullet"/>
      <w:lvlText w:val="•"/>
      <w:lvlJc w:val="left"/>
      <w:pPr>
        <w:ind w:left="1338" w:hanging="184"/>
      </w:pPr>
      <w:rPr>
        <w:lang w:val="en-US" w:eastAsia="en-US" w:bidi="ar-SA"/>
      </w:rPr>
    </w:lvl>
  </w:abstractNum>
  <w:abstractNum w:abstractNumId="21">
    <w:nsid w:val="5E64696A"/>
    <w:multiLevelType w:val="multilevel"/>
    <w:tmpl w:val="C3F879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62906E11"/>
    <w:multiLevelType w:val="hybridMultilevel"/>
    <w:tmpl w:val="928A3F1C"/>
    <w:lvl w:ilvl="0" w:tplc="A710BD64">
      <w:start w:val="1"/>
      <w:numFmt w:val="decimal"/>
      <w:lvlText w:val="%1."/>
      <w:lvlJc w:val="left"/>
      <w:pPr>
        <w:ind w:left="108" w:hanging="184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3464880">
      <w:numFmt w:val="bullet"/>
      <w:lvlText w:val="•"/>
      <w:lvlJc w:val="left"/>
      <w:pPr>
        <w:ind w:left="254" w:hanging="184"/>
      </w:pPr>
      <w:rPr>
        <w:lang w:val="en-US" w:eastAsia="en-US" w:bidi="ar-SA"/>
      </w:rPr>
    </w:lvl>
    <w:lvl w:ilvl="2" w:tplc="E5E62C14">
      <w:numFmt w:val="bullet"/>
      <w:lvlText w:val="•"/>
      <w:lvlJc w:val="left"/>
      <w:pPr>
        <w:ind w:left="409" w:hanging="184"/>
      </w:pPr>
      <w:rPr>
        <w:lang w:val="en-US" w:eastAsia="en-US" w:bidi="ar-SA"/>
      </w:rPr>
    </w:lvl>
    <w:lvl w:ilvl="3" w:tplc="4DBA63F2">
      <w:numFmt w:val="bullet"/>
      <w:lvlText w:val="•"/>
      <w:lvlJc w:val="left"/>
      <w:pPr>
        <w:ind w:left="564" w:hanging="184"/>
      </w:pPr>
      <w:rPr>
        <w:lang w:val="en-US" w:eastAsia="en-US" w:bidi="ar-SA"/>
      </w:rPr>
    </w:lvl>
    <w:lvl w:ilvl="4" w:tplc="9DA098C4">
      <w:numFmt w:val="bullet"/>
      <w:lvlText w:val="•"/>
      <w:lvlJc w:val="left"/>
      <w:pPr>
        <w:ind w:left="719" w:hanging="184"/>
      </w:pPr>
      <w:rPr>
        <w:lang w:val="en-US" w:eastAsia="en-US" w:bidi="ar-SA"/>
      </w:rPr>
    </w:lvl>
    <w:lvl w:ilvl="5" w:tplc="1C5AF2F6">
      <w:numFmt w:val="bullet"/>
      <w:lvlText w:val="•"/>
      <w:lvlJc w:val="left"/>
      <w:pPr>
        <w:ind w:left="874" w:hanging="184"/>
      </w:pPr>
      <w:rPr>
        <w:lang w:val="en-US" w:eastAsia="en-US" w:bidi="ar-SA"/>
      </w:rPr>
    </w:lvl>
    <w:lvl w:ilvl="6" w:tplc="6052AA50">
      <w:numFmt w:val="bullet"/>
      <w:lvlText w:val="•"/>
      <w:lvlJc w:val="left"/>
      <w:pPr>
        <w:ind w:left="1028" w:hanging="184"/>
      </w:pPr>
      <w:rPr>
        <w:lang w:val="en-US" w:eastAsia="en-US" w:bidi="ar-SA"/>
      </w:rPr>
    </w:lvl>
    <w:lvl w:ilvl="7" w:tplc="621C685A">
      <w:numFmt w:val="bullet"/>
      <w:lvlText w:val="•"/>
      <w:lvlJc w:val="left"/>
      <w:pPr>
        <w:ind w:left="1183" w:hanging="184"/>
      </w:pPr>
      <w:rPr>
        <w:lang w:val="en-US" w:eastAsia="en-US" w:bidi="ar-SA"/>
      </w:rPr>
    </w:lvl>
    <w:lvl w:ilvl="8" w:tplc="C2AA6E3C">
      <w:numFmt w:val="bullet"/>
      <w:lvlText w:val="•"/>
      <w:lvlJc w:val="left"/>
      <w:pPr>
        <w:ind w:left="1338" w:hanging="184"/>
      </w:pPr>
      <w:rPr>
        <w:lang w:val="en-US" w:eastAsia="en-US" w:bidi="ar-SA"/>
      </w:rPr>
    </w:lvl>
  </w:abstractNum>
  <w:abstractNum w:abstractNumId="23">
    <w:nsid w:val="709E3FE3"/>
    <w:multiLevelType w:val="hybridMultilevel"/>
    <w:tmpl w:val="328EFB0C"/>
    <w:lvl w:ilvl="0" w:tplc="9A02E91E">
      <w:start w:val="4"/>
      <w:numFmt w:val="decimal"/>
      <w:lvlText w:val="%1."/>
      <w:lvlJc w:val="left"/>
      <w:pPr>
        <w:ind w:left="105" w:hanging="238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B5E4E2A">
      <w:numFmt w:val="bullet"/>
      <w:lvlText w:val="•"/>
      <w:lvlJc w:val="left"/>
      <w:pPr>
        <w:ind w:left="324" w:hanging="238"/>
      </w:pPr>
      <w:rPr>
        <w:lang w:val="en-US" w:eastAsia="en-US" w:bidi="ar-SA"/>
      </w:rPr>
    </w:lvl>
    <w:lvl w:ilvl="2" w:tplc="2906314C">
      <w:numFmt w:val="bullet"/>
      <w:lvlText w:val="•"/>
      <w:lvlJc w:val="left"/>
      <w:pPr>
        <w:ind w:left="548" w:hanging="238"/>
      </w:pPr>
      <w:rPr>
        <w:lang w:val="en-US" w:eastAsia="en-US" w:bidi="ar-SA"/>
      </w:rPr>
    </w:lvl>
    <w:lvl w:ilvl="3" w:tplc="7FECF662">
      <w:numFmt w:val="bullet"/>
      <w:lvlText w:val="•"/>
      <w:lvlJc w:val="left"/>
      <w:pPr>
        <w:ind w:left="773" w:hanging="238"/>
      </w:pPr>
      <w:rPr>
        <w:lang w:val="en-US" w:eastAsia="en-US" w:bidi="ar-SA"/>
      </w:rPr>
    </w:lvl>
    <w:lvl w:ilvl="4" w:tplc="CB98FA74">
      <w:numFmt w:val="bullet"/>
      <w:lvlText w:val="•"/>
      <w:lvlJc w:val="left"/>
      <w:pPr>
        <w:ind w:left="997" w:hanging="238"/>
      </w:pPr>
      <w:rPr>
        <w:lang w:val="en-US" w:eastAsia="en-US" w:bidi="ar-SA"/>
      </w:rPr>
    </w:lvl>
    <w:lvl w:ilvl="5" w:tplc="D3F62566">
      <w:numFmt w:val="bullet"/>
      <w:lvlText w:val="•"/>
      <w:lvlJc w:val="left"/>
      <w:pPr>
        <w:ind w:left="1222" w:hanging="238"/>
      </w:pPr>
      <w:rPr>
        <w:lang w:val="en-US" w:eastAsia="en-US" w:bidi="ar-SA"/>
      </w:rPr>
    </w:lvl>
    <w:lvl w:ilvl="6" w:tplc="2320CD50">
      <w:numFmt w:val="bullet"/>
      <w:lvlText w:val="•"/>
      <w:lvlJc w:val="left"/>
      <w:pPr>
        <w:ind w:left="1446" w:hanging="238"/>
      </w:pPr>
      <w:rPr>
        <w:lang w:val="en-US" w:eastAsia="en-US" w:bidi="ar-SA"/>
      </w:rPr>
    </w:lvl>
    <w:lvl w:ilvl="7" w:tplc="EFC4CF70">
      <w:numFmt w:val="bullet"/>
      <w:lvlText w:val="•"/>
      <w:lvlJc w:val="left"/>
      <w:pPr>
        <w:ind w:left="1670" w:hanging="238"/>
      </w:pPr>
      <w:rPr>
        <w:lang w:val="en-US" w:eastAsia="en-US" w:bidi="ar-SA"/>
      </w:rPr>
    </w:lvl>
    <w:lvl w:ilvl="8" w:tplc="888009D8">
      <w:numFmt w:val="bullet"/>
      <w:lvlText w:val="•"/>
      <w:lvlJc w:val="left"/>
      <w:pPr>
        <w:ind w:left="1895" w:hanging="238"/>
      </w:pPr>
      <w:rPr>
        <w:lang w:val="en-US" w:eastAsia="en-US" w:bidi="ar-SA"/>
      </w:rPr>
    </w:lvl>
  </w:abstractNum>
  <w:abstractNum w:abstractNumId="24">
    <w:nsid w:val="70DE330F"/>
    <w:multiLevelType w:val="hybridMultilevel"/>
    <w:tmpl w:val="030C6350"/>
    <w:lvl w:ilvl="0" w:tplc="896ED7CC">
      <w:start w:val="4"/>
      <w:numFmt w:val="decimal"/>
      <w:lvlText w:val="%1."/>
      <w:lvlJc w:val="left"/>
      <w:pPr>
        <w:ind w:left="108" w:hanging="238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520CF556">
      <w:numFmt w:val="bullet"/>
      <w:lvlText w:val="•"/>
      <w:lvlJc w:val="left"/>
      <w:pPr>
        <w:ind w:left="254" w:hanging="238"/>
      </w:pPr>
      <w:rPr>
        <w:lang w:val="en-US" w:eastAsia="en-US" w:bidi="ar-SA"/>
      </w:rPr>
    </w:lvl>
    <w:lvl w:ilvl="2" w:tplc="70840F3E">
      <w:numFmt w:val="bullet"/>
      <w:lvlText w:val="•"/>
      <w:lvlJc w:val="left"/>
      <w:pPr>
        <w:ind w:left="409" w:hanging="238"/>
      </w:pPr>
      <w:rPr>
        <w:lang w:val="en-US" w:eastAsia="en-US" w:bidi="ar-SA"/>
      </w:rPr>
    </w:lvl>
    <w:lvl w:ilvl="3" w:tplc="0C789AE8">
      <w:numFmt w:val="bullet"/>
      <w:lvlText w:val="•"/>
      <w:lvlJc w:val="left"/>
      <w:pPr>
        <w:ind w:left="564" w:hanging="238"/>
      </w:pPr>
      <w:rPr>
        <w:lang w:val="en-US" w:eastAsia="en-US" w:bidi="ar-SA"/>
      </w:rPr>
    </w:lvl>
    <w:lvl w:ilvl="4" w:tplc="27E034F2">
      <w:numFmt w:val="bullet"/>
      <w:lvlText w:val="•"/>
      <w:lvlJc w:val="left"/>
      <w:pPr>
        <w:ind w:left="719" w:hanging="238"/>
      </w:pPr>
      <w:rPr>
        <w:lang w:val="en-US" w:eastAsia="en-US" w:bidi="ar-SA"/>
      </w:rPr>
    </w:lvl>
    <w:lvl w:ilvl="5" w:tplc="874E37B2">
      <w:numFmt w:val="bullet"/>
      <w:lvlText w:val="•"/>
      <w:lvlJc w:val="left"/>
      <w:pPr>
        <w:ind w:left="874" w:hanging="238"/>
      </w:pPr>
      <w:rPr>
        <w:lang w:val="en-US" w:eastAsia="en-US" w:bidi="ar-SA"/>
      </w:rPr>
    </w:lvl>
    <w:lvl w:ilvl="6" w:tplc="190056F2">
      <w:numFmt w:val="bullet"/>
      <w:lvlText w:val="•"/>
      <w:lvlJc w:val="left"/>
      <w:pPr>
        <w:ind w:left="1028" w:hanging="238"/>
      </w:pPr>
      <w:rPr>
        <w:lang w:val="en-US" w:eastAsia="en-US" w:bidi="ar-SA"/>
      </w:rPr>
    </w:lvl>
    <w:lvl w:ilvl="7" w:tplc="15FCB892">
      <w:numFmt w:val="bullet"/>
      <w:lvlText w:val="•"/>
      <w:lvlJc w:val="left"/>
      <w:pPr>
        <w:ind w:left="1183" w:hanging="238"/>
      </w:pPr>
      <w:rPr>
        <w:lang w:val="en-US" w:eastAsia="en-US" w:bidi="ar-SA"/>
      </w:rPr>
    </w:lvl>
    <w:lvl w:ilvl="8" w:tplc="2BFA936E">
      <w:numFmt w:val="bullet"/>
      <w:lvlText w:val="•"/>
      <w:lvlJc w:val="left"/>
      <w:pPr>
        <w:ind w:left="1338" w:hanging="238"/>
      </w:pPr>
      <w:rPr>
        <w:lang w:val="en-US" w:eastAsia="en-US" w:bidi="ar-SA"/>
      </w:rPr>
    </w:lvl>
  </w:abstractNum>
  <w:abstractNum w:abstractNumId="25">
    <w:nsid w:val="71371BFB"/>
    <w:multiLevelType w:val="hybridMultilevel"/>
    <w:tmpl w:val="42BCA7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FD545C"/>
    <w:multiLevelType w:val="multilevel"/>
    <w:tmpl w:val="3C20EB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784F427A"/>
    <w:multiLevelType w:val="hybridMultilevel"/>
    <w:tmpl w:val="11E2544C"/>
    <w:lvl w:ilvl="0" w:tplc="3ED040B4">
      <w:start w:val="1"/>
      <w:numFmt w:val="decimal"/>
      <w:lvlText w:val="%1."/>
      <w:lvlJc w:val="left"/>
      <w:pPr>
        <w:ind w:left="108" w:hanging="184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7DC9A86">
      <w:numFmt w:val="bullet"/>
      <w:lvlText w:val="•"/>
      <w:lvlJc w:val="left"/>
      <w:pPr>
        <w:ind w:left="254" w:hanging="184"/>
      </w:pPr>
      <w:rPr>
        <w:lang w:val="en-US" w:eastAsia="en-US" w:bidi="ar-SA"/>
      </w:rPr>
    </w:lvl>
    <w:lvl w:ilvl="2" w:tplc="B2ECBD12">
      <w:numFmt w:val="bullet"/>
      <w:lvlText w:val="•"/>
      <w:lvlJc w:val="left"/>
      <w:pPr>
        <w:ind w:left="409" w:hanging="184"/>
      </w:pPr>
      <w:rPr>
        <w:lang w:val="en-US" w:eastAsia="en-US" w:bidi="ar-SA"/>
      </w:rPr>
    </w:lvl>
    <w:lvl w:ilvl="3" w:tplc="04AC8AB2">
      <w:numFmt w:val="bullet"/>
      <w:lvlText w:val="•"/>
      <w:lvlJc w:val="left"/>
      <w:pPr>
        <w:ind w:left="564" w:hanging="184"/>
      </w:pPr>
      <w:rPr>
        <w:lang w:val="en-US" w:eastAsia="en-US" w:bidi="ar-SA"/>
      </w:rPr>
    </w:lvl>
    <w:lvl w:ilvl="4" w:tplc="7590B8A8">
      <w:numFmt w:val="bullet"/>
      <w:lvlText w:val="•"/>
      <w:lvlJc w:val="left"/>
      <w:pPr>
        <w:ind w:left="719" w:hanging="184"/>
      </w:pPr>
      <w:rPr>
        <w:lang w:val="en-US" w:eastAsia="en-US" w:bidi="ar-SA"/>
      </w:rPr>
    </w:lvl>
    <w:lvl w:ilvl="5" w:tplc="8D964300">
      <w:numFmt w:val="bullet"/>
      <w:lvlText w:val="•"/>
      <w:lvlJc w:val="left"/>
      <w:pPr>
        <w:ind w:left="874" w:hanging="184"/>
      </w:pPr>
      <w:rPr>
        <w:lang w:val="en-US" w:eastAsia="en-US" w:bidi="ar-SA"/>
      </w:rPr>
    </w:lvl>
    <w:lvl w:ilvl="6" w:tplc="DF567A20">
      <w:numFmt w:val="bullet"/>
      <w:lvlText w:val="•"/>
      <w:lvlJc w:val="left"/>
      <w:pPr>
        <w:ind w:left="1028" w:hanging="184"/>
      </w:pPr>
      <w:rPr>
        <w:lang w:val="en-US" w:eastAsia="en-US" w:bidi="ar-SA"/>
      </w:rPr>
    </w:lvl>
    <w:lvl w:ilvl="7" w:tplc="A462E902">
      <w:numFmt w:val="bullet"/>
      <w:lvlText w:val="•"/>
      <w:lvlJc w:val="left"/>
      <w:pPr>
        <w:ind w:left="1183" w:hanging="184"/>
      </w:pPr>
      <w:rPr>
        <w:lang w:val="en-US" w:eastAsia="en-US" w:bidi="ar-SA"/>
      </w:rPr>
    </w:lvl>
    <w:lvl w:ilvl="8" w:tplc="6F6C2196">
      <w:numFmt w:val="bullet"/>
      <w:lvlText w:val="•"/>
      <w:lvlJc w:val="left"/>
      <w:pPr>
        <w:ind w:left="1338" w:hanging="184"/>
      </w:pPr>
      <w:rPr>
        <w:lang w:val="en-US" w:eastAsia="en-US" w:bidi="ar-SA"/>
      </w:rPr>
    </w:lvl>
  </w:abstractNum>
  <w:abstractNum w:abstractNumId="28">
    <w:nsid w:val="7A7666AC"/>
    <w:multiLevelType w:val="hybridMultilevel"/>
    <w:tmpl w:val="4C0CBE42"/>
    <w:lvl w:ilvl="0" w:tplc="924ABFE6">
      <w:start w:val="1"/>
      <w:numFmt w:val="decimal"/>
      <w:lvlText w:val="%1."/>
      <w:lvlJc w:val="left"/>
      <w:pPr>
        <w:ind w:left="110" w:hanging="184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6AF6E730">
      <w:numFmt w:val="bullet"/>
      <w:lvlText w:val="•"/>
      <w:lvlJc w:val="left"/>
      <w:pPr>
        <w:ind w:left="494" w:hanging="184"/>
      </w:pPr>
      <w:rPr>
        <w:lang w:val="en-US" w:eastAsia="en-US" w:bidi="ar-SA"/>
      </w:rPr>
    </w:lvl>
    <w:lvl w:ilvl="2" w:tplc="9ED62964">
      <w:numFmt w:val="bullet"/>
      <w:lvlText w:val="•"/>
      <w:lvlJc w:val="left"/>
      <w:pPr>
        <w:ind w:left="869" w:hanging="184"/>
      </w:pPr>
      <w:rPr>
        <w:lang w:val="en-US" w:eastAsia="en-US" w:bidi="ar-SA"/>
      </w:rPr>
    </w:lvl>
    <w:lvl w:ilvl="3" w:tplc="3ED4D478">
      <w:numFmt w:val="bullet"/>
      <w:lvlText w:val="•"/>
      <w:lvlJc w:val="left"/>
      <w:pPr>
        <w:ind w:left="1243" w:hanging="184"/>
      </w:pPr>
      <w:rPr>
        <w:lang w:val="en-US" w:eastAsia="en-US" w:bidi="ar-SA"/>
      </w:rPr>
    </w:lvl>
    <w:lvl w:ilvl="4" w:tplc="A280B34A">
      <w:numFmt w:val="bullet"/>
      <w:lvlText w:val="•"/>
      <w:lvlJc w:val="left"/>
      <w:pPr>
        <w:ind w:left="1618" w:hanging="184"/>
      </w:pPr>
      <w:rPr>
        <w:lang w:val="en-US" w:eastAsia="en-US" w:bidi="ar-SA"/>
      </w:rPr>
    </w:lvl>
    <w:lvl w:ilvl="5" w:tplc="D4901B76">
      <w:numFmt w:val="bullet"/>
      <w:lvlText w:val="•"/>
      <w:lvlJc w:val="left"/>
      <w:pPr>
        <w:ind w:left="1993" w:hanging="184"/>
      </w:pPr>
      <w:rPr>
        <w:lang w:val="en-US" w:eastAsia="en-US" w:bidi="ar-SA"/>
      </w:rPr>
    </w:lvl>
    <w:lvl w:ilvl="6" w:tplc="F326C2A2">
      <w:numFmt w:val="bullet"/>
      <w:lvlText w:val="•"/>
      <w:lvlJc w:val="left"/>
      <w:pPr>
        <w:ind w:left="2367" w:hanging="184"/>
      </w:pPr>
      <w:rPr>
        <w:lang w:val="en-US" w:eastAsia="en-US" w:bidi="ar-SA"/>
      </w:rPr>
    </w:lvl>
    <w:lvl w:ilvl="7" w:tplc="59F45864">
      <w:numFmt w:val="bullet"/>
      <w:lvlText w:val="•"/>
      <w:lvlJc w:val="left"/>
      <w:pPr>
        <w:ind w:left="2742" w:hanging="184"/>
      </w:pPr>
      <w:rPr>
        <w:lang w:val="en-US" w:eastAsia="en-US" w:bidi="ar-SA"/>
      </w:rPr>
    </w:lvl>
    <w:lvl w:ilvl="8" w:tplc="85661FEC">
      <w:numFmt w:val="bullet"/>
      <w:lvlText w:val="•"/>
      <w:lvlJc w:val="left"/>
      <w:pPr>
        <w:ind w:left="3116" w:hanging="184"/>
      </w:pPr>
      <w:rPr>
        <w:lang w:val="en-US" w:eastAsia="en-US" w:bidi="ar-SA"/>
      </w:rPr>
    </w:lvl>
  </w:abstractNum>
  <w:abstractNum w:abstractNumId="29">
    <w:nsid w:val="7BB46FDE"/>
    <w:multiLevelType w:val="multilevel"/>
    <w:tmpl w:val="BE00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F83292"/>
    <w:multiLevelType w:val="multilevel"/>
    <w:tmpl w:val="8B60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8E1BAC"/>
    <w:multiLevelType w:val="multilevel"/>
    <w:tmpl w:val="7A44FF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E974C23"/>
    <w:multiLevelType w:val="hybridMultilevel"/>
    <w:tmpl w:val="2BFCC4B2"/>
    <w:lvl w:ilvl="0" w:tplc="6FCC6D8E">
      <w:start w:val="1"/>
      <w:numFmt w:val="decimal"/>
      <w:lvlText w:val="%1.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89A6A9C">
      <w:numFmt w:val="bullet"/>
      <w:lvlText w:val="•"/>
      <w:lvlJc w:val="left"/>
      <w:pPr>
        <w:ind w:left="1142" w:hanging="360"/>
      </w:pPr>
      <w:rPr>
        <w:lang w:val="en-US" w:eastAsia="en-US" w:bidi="ar-SA"/>
      </w:rPr>
    </w:lvl>
    <w:lvl w:ilvl="2" w:tplc="6A106CA4">
      <w:numFmt w:val="bullet"/>
      <w:lvlText w:val="•"/>
      <w:lvlJc w:val="left"/>
      <w:pPr>
        <w:ind w:left="1445" w:hanging="360"/>
      </w:pPr>
      <w:rPr>
        <w:lang w:val="en-US" w:eastAsia="en-US" w:bidi="ar-SA"/>
      </w:rPr>
    </w:lvl>
    <w:lvl w:ilvl="3" w:tplc="5AE0B070">
      <w:numFmt w:val="bullet"/>
      <w:lvlText w:val="•"/>
      <w:lvlJc w:val="left"/>
      <w:pPr>
        <w:ind w:left="1747" w:hanging="360"/>
      </w:pPr>
      <w:rPr>
        <w:lang w:val="en-US" w:eastAsia="en-US" w:bidi="ar-SA"/>
      </w:rPr>
    </w:lvl>
    <w:lvl w:ilvl="4" w:tplc="5A000A8C">
      <w:numFmt w:val="bullet"/>
      <w:lvlText w:val="•"/>
      <w:lvlJc w:val="left"/>
      <w:pPr>
        <w:ind w:left="2050" w:hanging="360"/>
      </w:pPr>
      <w:rPr>
        <w:lang w:val="en-US" w:eastAsia="en-US" w:bidi="ar-SA"/>
      </w:rPr>
    </w:lvl>
    <w:lvl w:ilvl="5" w:tplc="0CD245AE">
      <w:numFmt w:val="bullet"/>
      <w:lvlText w:val="•"/>
      <w:lvlJc w:val="left"/>
      <w:pPr>
        <w:ind w:left="2353" w:hanging="360"/>
      </w:pPr>
      <w:rPr>
        <w:lang w:val="en-US" w:eastAsia="en-US" w:bidi="ar-SA"/>
      </w:rPr>
    </w:lvl>
    <w:lvl w:ilvl="6" w:tplc="AB741D96">
      <w:numFmt w:val="bullet"/>
      <w:lvlText w:val="•"/>
      <w:lvlJc w:val="left"/>
      <w:pPr>
        <w:ind w:left="2655" w:hanging="360"/>
      </w:pPr>
      <w:rPr>
        <w:lang w:val="en-US" w:eastAsia="en-US" w:bidi="ar-SA"/>
      </w:rPr>
    </w:lvl>
    <w:lvl w:ilvl="7" w:tplc="56383C94">
      <w:numFmt w:val="bullet"/>
      <w:lvlText w:val="•"/>
      <w:lvlJc w:val="left"/>
      <w:pPr>
        <w:ind w:left="2958" w:hanging="360"/>
      </w:pPr>
      <w:rPr>
        <w:lang w:val="en-US" w:eastAsia="en-US" w:bidi="ar-SA"/>
      </w:rPr>
    </w:lvl>
    <w:lvl w:ilvl="8" w:tplc="47EA4148">
      <w:numFmt w:val="bullet"/>
      <w:lvlText w:val="•"/>
      <w:lvlJc w:val="left"/>
      <w:pPr>
        <w:ind w:left="3260" w:hanging="360"/>
      </w:pPr>
      <w:rPr>
        <w:lang w:val="en-US" w:eastAsia="en-US" w:bidi="ar-SA"/>
      </w:rPr>
    </w:lvl>
  </w:abstractNum>
  <w:num w:numId="1">
    <w:abstractNumId w:val="1"/>
  </w:num>
  <w:num w:numId="2">
    <w:abstractNumId w:val="26"/>
  </w:num>
  <w:num w:numId="3">
    <w:abstractNumId w:val="19"/>
  </w:num>
  <w:num w:numId="4">
    <w:abstractNumId w:val="11"/>
  </w:num>
  <w:num w:numId="5">
    <w:abstractNumId w:val="8"/>
  </w:num>
  <w:num w:numId="6">
    <w:abstractNumId w:val="2"/>
  </w:num>
  <w:num w:numId="7">
    <w:abstractNumId w:val="5"/>
  </w:num>
  <w:num w:numId="8">
    <w:abstractNumId w:val="18"/>
  </w:num>
  <w:num w:numId="9">
    <w:abstractNumId w:val="31"/>
  </w:num>
  <w:num w:numId="10">
    <w:abstractNumId w:val="21"/>
  </w:num>
  <w:num w:numId="11">
    <w:abstractNumId w:val="9"/>
  </w:num>
  <w:num w:numId="12">
    <w:abstractNumId w:val="25"/>
  </w:num>
  <w:num w:numId="13">
    <w:abstractNumId w:val="16"/>
  </w:num>
  <w:num w:numId="14">
    <w:abstractNumId w:val="3"/>
  </w:num>
  <w:num w:numId="15">
    <w:abstractNumId w:val="14"/>
  </w:num>
  <w:num w:numId="16">
    <w:abstractNumId w:val="0"/>
  </w:num>
  <w:num w:numId="17">
    <w:abstractNumId w:val="30"/>
  </w:num>
  <w:num w:numId="18">
    <w:abstractNumId w:val="29"/>
  </w:num>
  <w:num w:numId="19">
    <w:abstractNumId w:val="13"/>
  </w:num>
  <w:num w:numId="20">
    <w:abstractNumId w:val="10"/>
  </w:num>
  <w:num w:numId="21">
    <w:abstractNumId w:val="4"/>
  </w:num>
  <w:num w:numId="22">
    <w:abstractNumId w:val="22"/>
  </w:num>
  <w:num w:numId="2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2"/>
  </w:num>
  <w:num w:numId="2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"/>
  </w:num>
  <w:num w:numId="2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7"/>
  </w:num>
  <w:num w:numId="2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0"/>
  </w:num>
  <w:num w:numId="31">
    <w:abstractNumId w:val="2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2"/>
  </w:num>
  <w:num w:numId="33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5"/>
  </w:num>
  <w:num w:numId="3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7"/>
  </w:num>
  <w:num w:numId="3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8"/>
  </w:num>
  <w:num w:numId="3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3"/>
  </w:num>
  <w:num w:numId="41">
    <w:abstractNumId w:val="2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4"/>
  </w:num>
  <w:num w:numId="43">
    <w:abstractNumId w:val="2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E2195"/>
    <w:rsid w:val="00012471"/>
    <w:rsid w:val="0003663A"/>
    <w:rsid w:val="00057036"/>
    <w:rsid w:val="00072B27"/>
    <w:rsid w:val="00105E21"/>
    <w:rsid w:val="00172ED8"/>
    <w:rsid w:val="001903B2"/>
    <w:rsid w:val="001E210B"/>
    <w:rsid w:val="001F38E6"/>
    <w:rsid w:val="002369B6"/>
    <w:rsid w:val="002417CC"/>
    <w:rsid w:val="002500DC"/>
    <w:rsid w:val="002849FC"/>
    <w:rsid w:val="002B38CF"/>
    <w:rsid w:val="002F2EE1"/>
    <w:rsid w:val="00327260"/>
    <w:rsid w:val="0038582F"/>
    <w:rsid w:val="003A3D71"/>
    <w:rsid w:val="003C1754"/>
    <w:rsid w:val="003C6444"/>
    <w:rsid w:val="003D25B8"/>
    <w:rsid w:val="00414E59"/>
    <w:rsid w:val="0044142B"/>
    <w:rsid w:val="004A6733"/>
    <w:rsid w:val="00517E56"/>
    <w:rsid w:val="0055186A"/>
    <w:rsid w:val="00565A3A"/>
    <w:rsid w:val="00573586"/>
    <w:rsid w:val="00574B1C"/>
    <w:rsid w:val="00583012"/>
    <w:rsid w:val="005E2195"/>
    <w:rsid w:val="006303A7"/>
    <w:rsid w:val="00642CFB"/>
    <w:rsid w:val="006669FA"/>
    <w:rsid w:val="0069240B"/>
    <w:rsid w:val="006C5521"/>
    <w:rsid w:val="006F5D4D"/>
    <w:rsid w:val="00754F47"/>
    <w:rsid w:val="007573AF"/>
    <w:rsid w:val="007B15F2"/>
    <w:rsid w:val="007D7997"/>
    <w:rsid w:val="00835380"/>
    <w:rsid w:val="00864081"/>
    <w:rsid w:val="008A4381"/>
    <w:rsid w:val="008D78F8"/>
    <w:rsid w:val="008D7F46"/>
    <w:rsid w:val="008F0C95"/>
    <w:rsid w:val="0093321B"/>
    <w:rsid w:val="009349ED"/>
    <w:rsid w:val="00984CE5"/>
    <w:rsid w:val="00995224"/>
    <w:rsid w:val="009C3B2B"/>
    <w:rsid w:val="009C77FC"/>
    <w:rsid w:val="009D447E"/>
    <w:rsid w:val="00A9036A"/>
    <w:rsid w:val="00AC7C5C"/>
    <w:rsid w:val="00B10995"/>
    <w:rsid w:val="00B17C0C"/>
    <w:rsid w:val="00B25698"/>
    <w:rsid w:val="00B703A0"/>
    <w:rsid w:val="00BA3D53"/>
    <w:rsid w:val="00BB5947"/>
    <w:rsid w:val="00BD433D"/>
    <w:rsid w:val="00C46E56"/>
    <w:rsid w:val="00C85214"/>
    <w:rsid w:val="00C93B79"/>
    <w:rsid w:val="00CB2CBF"/>
    <w:rsid w:val="00D37FD2"/>
    <w:rsid w:val="00D454F7"/>
    <w:rsid w:val="00DB6A40"/>
    <w:rsid w:val="00DD6BA2"/>
    <w:rsid w:val="00E91445"/>
    <w:rsid w:val="00EE1010"/>
    <w:rsid w:val="00F342AB"/>
    <w:rsid w:val="00F35BFD"/>
    <w:rsid w:val="00F378C3"/>
    <w:rsid w:val="00F55E8C"/>
    <w:rsid w:val="00FC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471"/>
    <w:pPr>
      <w:spacing w:after="0" w:line="276" w:lineRule="auto"/>
    </w:pPr>
    <w:rPr>
      <w:rFonts w:ascii="Arial" w:eastAsia="Arial" w:hAnsi="Arial" w:cs="Arial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1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E21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2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7C0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C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1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1E210B"/>
    <w:rPr>
      <w:rFonts w:ascii="Times New Roman" w:eastAsia="Times New Roman" w:hAnsi="Times New Roman" w:cs="Times New Roman"/>
      <w:b/>
      <w:bCs/>
      <w:sz w:val="27"/>
      <w:szCs w:val="27"/>
      <w:lang w:val="en-US" w:bidi="hi-IN"/>
    </w:rPr>
  </w:style>
  <w:style w:type="paragraph" w:customStyle="1" w:styleId="msonormal0">
    <w:name w:val="msonormal"/>
    <w:basedOn w:val="Normal"/>
    <w:rsid w:val="003C1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1754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b/>
      <w:bCs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1754"/>
    <w:rPr>
      <w:rFonts w:ascii="Calibri" w:eastAsia="Calibri" w:hAnsi="Calibri" w:cs="Calibri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3C1754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B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B1C"/>
    <w:rPr>
      <w:rFonts w:ascii="Tahoma" w:eastAsia="Arial" w:hAnsi="Tahoma" w:cs="Tahoma"/>
      <w:sz w:val="16"/>
      <w:szCs w:val="16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25</Pages>
  <Words>2447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little world</cp:lastModifiedBy>
  <cp:revision>56</cp:revision>
  <dcterms:created xsi:type="dcterms:W3CDTF">2024-04-27T02:56:00Z</dcterms:created>
  <dcterms:modified xsi:type="dcterms:W3CDTF">2024-04-29T07:37:00Z</dcterms:modified>
</cp:coreProperties>
</file>